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C6" w:rsidRDefault="00E95AC6" w:rsidP="00E95AC6">
      <w:pPr>
        <w:jc w:val="right"/>
        <w:rPr>
          <w:rFonts w:ascii="Arial" w:hAnsi="Arial" w:cs="Arial"/>
          <w:sz w:val="22"/>
          <w:szCs w:val="22"/>
        </w:rPr>
      </w:pPr>
    </w:p>
    <w:p w:rsidR="00E95AC6" w:rsidRDefault="00E95AC6" w:rsidP="00E95AC6">
      <w:pPr>
        <w:rPr>
          <w:rFonts w:ascii="Arial" w:hAnsi="Arial" w:cs="Arial"/>
          <w:b/>
          <w:i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50" cy="904875"/>
            <wp:effectExtent l="19050" t="0" r="0" b="0"/>
            <wp:wrapSquare wrapText="bothSides"/>
            <wp:docPr id="2" name="Imagine 2" descr="Copy of vasy, pinti si m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vasy, pinti si mel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</w:t>
      </w:r>
      <w:r w:rsidRPr="004B6217">
        <w:rPr>
          <w:rFonts w:ascii="Arial" w:hAnsi="Arial" w:cs="Arial"/>
          <w:b/>
          <w:i/>
        </w:rPr>
        <w:t>COLEGIUL SILVIC „BUCOVINA” CÂMPULUNG MOLDOVENESC</w:t>
      </w:r>
    </w:p>
    <w:p w:rsidR="00E95AC6" w:rsidRPr="00945D67" w:rsidRDefault="00E95AC6" w:rsidP="00E95AC6">
      <w:pPr>
        <w:rPr>
          <w:b/>
          <w:sz w:val="24"/>
          <w:szCs w:val="24"/>
        </w:rPr>
      </w:pPr>
      <w:r>
        <w:rPr>
          <w:rFonts w:ascii="Arial" w:hAnsi="Arial" w:cs="Arial"/>
          <w:b/>
          <w:i/>
        </w:rPr>
        <w:t xml:space="preserve">                           Consiliul Şcolar al Elevilor</w:t>
      </w:r>
    </w:p>
    <w:p w:rsidR="00E95AC6" w:rsidRPr="00B9356B" w:rsidRDefault="00E95AC6" w:rsidP="00E95AC6">
      <w:pPr>
        <w:jc w:val="right"/>
        <w:rPr>
          <w:rFonts w:ascii="Arial Narrow" w:hAnsi="Arial Narrow" w:cs="Arial"/>
          <w:i/>
          <w:sz w:val="16"/>
          <w:szCs w:val="16"/>
        </w:rPr>
      </w:pPr>
      <w:proofErr w:type="spellStart"/>
      <w:r w:rsidRPr="00B9356B">
        <w:rPr>
          <w:rFonts w:ascii="Arial Narrow" w:hAnsi="Arial Narrow" w:cs="Arial"/>
          <w:i/>
          <w:sz w:val="16"/>
          <w:szCs w:val="16"/>
        </w:rPr>
        <w:t>Str.CALEABUCOVINEI</w:t>
      </w:r>
      <w:proofErr w:type="spellEnd"/>
      <w:r w:rsidRPr="00B9356B">
        <w:rPr>
          <w:rFonts w:ascii="Arial Narrow" w:hAnsi="Arial Narrow" w:cs="Arial"/>
          <w:i/>
          <w:sz w:val="16"/>
          <w:szCs w:val="16"/>
        </w:rPr>
        <w:t xml:space="preserve"> Nr.56,725100,CÂMPULUN</w:t>
      </w:r>
      <w:r>
        <w:rPr>
          <w:rFonts w:ascii="Arial Narrow" w:hAnsi="Arial Narrow" w:cs="Arial"/>
          <w:i/>
          <w:sz w:val="16"/>
          <w:szCs w:val="16"/>
        </w:rPr>
        <w:t>G MOLDOVENESC,JUD. SUCEAVA, ROMÂ</w:t>
      </w:r>
      <w:r w:rsidRPr="00B9356B">
        <w:rPr>
          <w:rFonts w:ascii="Arial Narrow" w:hAnsi="Arial Narrow" w:cs="Arial"/>
          <w:i/>
          <w:sz w:val="16"/>
          <w:szCs w:val="16"/>
        </w:rPr>
        <w:t xml:space="preserve">NIA </w:t>
      </w:r>
    </w:p>
    <w:p w:rsidR="00E95AC6" w:rsidRPr="00B9356B" w:rsidRDefault="00E95AC6" w:rsidP="00E95AC6">
      <w:pPr>
        <w:jc w:val="right"/>
        <w:rPr>
          <w:rFonts w:ascii="Arial Narrow" w:hAnsi="Arial Narrow" w:cs="Arial"/>
          <w:i/>
          <w:sz w:val="16"/>
          <w:szCs w:val="16"/>
        </w:rPr>
      </w:pPr>
      <w:r w:rsidRPr="00B9356B">
        <w:rPr>
          <w:rFonts w:ascii="Arial Narrow" w:hAnsi="Arial Narrow" w:cs="Arial"/>
          <w:i/>
          <w:sz w:val="16"/>
          <w:szCs w:val="16"/>
        </w:rPr>
        <w:t>Tel./Fax.0230/314094 ;0230/314093</w:t>
      </w:r>
    </w:p>
    <w:p w:rsidR="00E95AC6" w:rsidRDefault="00E95AC6" w:rsidP="00E95AC6">
      <w:pPr>
        <w:pBdr>
          <w:bottom w:val="single" w:sz="12" w:space="1" w:color="auto"/>
        </w:pBdr>
        <w:jc w:val="right"/>
        <w:rPr>
          <w:rStyle w:val="HTMLCite"/>
          <w:rFonts w:ascii="Arial Narrow" w:hAnsi="Arial Narrow" w:cs="Arial"/>
          <w:i/>
          <w:sz w:val="18"/>
          <w:szCs w:val="18"/>
        </w:rPr>
      </w:pPr>
      <w:r w:rsidRPr="004B6217">
        <w:rPr>
          <w:rFonts w:ascii="Arial Narrow" w:hAnsi="Arial Narrow"/>
          <w:i/>
          <w:sz w:val="18"/>
          <w:szCs w:val="18"/>
        </w:rPr>
        <w:t xml:space="preserve">     </w:t>
      </w:r>
      <w:proofErr w:type="spellStart"/>
      <w:r w:rsidRPr="004B6217">
        <w:rPr>
          <w:rFonts w:ascii="Arial Narrow" w:hAnsi="Arial Narrow"/>
          <w:i/>
          <w:sz w:val="18"/>
          <w:szCs w:val="18"/>
        </w:rPr>
        <w:t>WEB.</w:t>
      </w:r>
      <w:hyperlink r:id="rId9" w:history="1">
        <w:r w:rsidRPr="004B6217">
          <w:rPr>
            <w:rStyle w:val="Hyperlink"/>
            <w:rFonts w:ascii="Arial Narrow" w:hAnsi="Arial Narrow" w:cs="Arial"/>
            <w:i/>
            <w:sz w:val="18"/>
            <w:szCs w:val="18"/>
          </w:rPr>
          <w:t>http</w:t>
        </w:r>
        <w:proofErr w:type="spellEnd"/>
        <w:r w:rsidRPr="004B6217">
          <w:rPr>
            <w:rStyle w:val="Hyperlink"/>
            <w:rFonts w:ascii="Arial Narrow" w:hAnsi="Arial Narrow" w:cs="Arial"/>
            <w:i/>
            <w:sz w:val="18"/>
            <w:szCs w:val="18"/>
          </w:rPr>
          <w:t>://www.</w:t>
        </w:r>
        <w:r w:rsidRPr="004B6217">
          <w:rPr>
            <w:rStyle w:val="Hyperlink"/>
            <w:rFonts w:ascii="Arial Narrow" w:hAnsi="Arial Narrow" w:cs="Arial"/>
            <w:bCs/>
            <w:i/>
            <w:sz w:val="18"/>
            <w:szCs w:val="18"/>
          </w:rPr>
          <w:t>colegiulsilvic</w:t>
        </w:r>
        <w:r w:rsidRPr="004B6217">
          <w:rPr>
            <w:rStyle w:val="Hyperlink"/>
            <w:rFonts w:ascii="Arial Narrow" w:hAnsi="Arial Narrow" w:cs="Arial"/>
            <w:i/>
            <w:sz w:val="18"/>
            <w:szCs w:val="18"/>
          </w:rPr>
          <w:t>.silvagrup.ro</w:t>
        </w:r>
      </w:hyperlink>
      <w:r w:rsidRPr="004B6217">
        <w:rPr>
          <w:rStyle w:val="HTMLCite"/>
          <w:rFonts w:ascii="Arial Narrow" w:hAnsi="Arial Narrow" w:cs="Arial"/>
          <w:i/>
          <w:sz w:val="18"/>
          <w:szCs w:val="18"/>
        </w:rPr>
        <w:t xml:space="preserve">   E-mail. </w:t>
      </w:r>
      <w:r w:rsidR="000209C0">
        <w:fldChar w:fldCharType="begin"/>
      </w:r>
      <w:r w:rsidR="000209C0">
        <w:instrText xml:space="preserve"> HYPERLINK "mailto:csilvic@yahoo.com" </w:instrText>
      </w:r>
      <w:r w:rsidR="000209C0">
        <w:fldChar w:fldCharType="separate"/>
      </w:r>
      <w:r w:rsidRPr="00B44909">
        <w:rPr>
          <w:rStyle w:val="Hyperlink"/>
          <w:rFonts w:ascii="Arial Narrow" w:hAnsi="Arial Narrow" w:cs="Arial"/>
          <w:i/>
          <w:sz w:val="18"/>
          <w:szCs w:val="18"/>
        </w:rPr>
        <w:t>csilvic@yahoo.com</w:t>
      </w:r>
      <w:r w:rsidR="000209C0">
        <w:rPr>
          <w:rStyle w:val="Hyperlink"/>
          <w:rFonts w:ascii="Arial Narrow" w:hAnsi="Arial Narrow" w:cs="Arial"/>
          <w:i/>
          <w:sz w:val="18"/>
          <w:szCs w:val="18"/>
        </w:rPr>
        <w:fldChar w:fldCharType="end"/>
      </w:r>
      <w:r>
        <w:rPr>
          <w:rStyle w:val="HTMLCite"/>
          <w:rFonts w:ascii="Arial Narrow" w:hAnsi="Arial Narrow" w:cs="Arial"/>
          <w:i/>
          <w:sz w:val="18"/>
          <w:szCs w:val="18"/>
        </w:rPr>
        <w:t xml:space="preserve">; </w:t>
      </w:r>
      <w:hyperlink r:id="rId10" w:history="1">
        <w:r w:rsidRPr="006E14C9">
          <w:rPr>
            <w:rStyle w:val="Hyperlink"/>
            <w:rFonts w:ascii="Arial Narrow" w:hAnsi="Arial Narrow" w:cs="Arial"/>
            <w:i/>
            <w:sz w:val="18"/>
            <w:szCs w:val="18"/>
          </w:rPr>
          <w:t>gss@silvagrup.ro</w:t>
        </w:r>
      </w:hyperlink>
    </w:p>
    <w:p w:rsidR="00E95AC6" w:rsidRPr="00E33857" w:rsidRDefault="00E95AC6">
      <w:pPr>
        <w:rPr>
          <w:sz w:val="40"/>
          <w:szCs w:val="40"/>
        </w:rPr>
      </w:pPr>
    </w:p>
    <w:p w:rsidR="00E33857" w:rsidRDefault="00E33857" w:rsidP="00E95AC6">
      <w:pPr>
        <w:jc w:val="center"/>
        <w:rPr>
          <w:rFonts w:ascii="Franklin Gothic Demi" w:hAnsi="Franklin Gothic Demi"/>
          <w:i/>
          <w:sz w:val="40"/>
          <w:szCs w:val="40"/>
        </w:rPr>
      </w:pPr>
    </w:p>
    <w:p w:rsidR="00E95AC6" w:rsidRPr="00E33857" w:rsidRDefault="00E95AC6" w:rsidP="00E95AC6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E33857">
        <w:rPr>
          <w:rFonts w:ascii="Franklin Gothic Demi" w:hAnsi="Franklin Gothic Demi"/>
          <w:i/>
          <w:sz w:val="40"/>
          <w:szCs w:val="40"/>
        </w:rPr>
        <w:t>CONSILIUL ELEVILOR</w:t>
      </w:r>
    </w:p>
    <w:p w:rsidR="00E95AC6" w:rsidRPr="00E33857" w:rsidRDefault="00E95AC6" w:rsidP="00E95AC6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E33857">
        <w:rPr>
          <w:rFonts w:ascii="Franklin Gothic Demi" w:hAnsi="Franklin Gothic Demi"/>
          <w:i/>
          <w:sz w:val="40"/>
          <w:szCs w:val="40"/>
        </w:rPr>
        <w:t>ACTIVITĂŢI</w:t>
      </w:r>
    </w:p>
    <w:p w:rsidR="00E95AC6" w:rsidRPr="00E33857" w:rsidRDefault="00E95AC6" w:rsidP="00E95AC6">
      <w:pPr>
        <w:jc w:val="center"/>
        <w:rPr>
          <w:rFonts w:ascii="Franklin Gothic Demi" w:hAnsi="Franklin Gothic Demi"/>
          <w:i/>
          <w:sz w:val="40"/>
          <w:szCs w:val="40"/>
          <w:lang w:val="en-US"/>
        </w:rPr>
      </w:pPr>
      <w:r w:rsidRPr="00E33857">
        <w:rPr>
          <w:rFonts w:ascii="Franklin Gothic Demi" w:hAnsi="Franklin Gothic Demi"/>
          <w:i/>
          <w:sz w:val="40"/>
          <w:szCs w:val="40"/>
        </w:rPr>
        <w:t>2012</w:t>
      </w:r>
      <w:r w:rsidRPr="00E33857">
        <w:rPr>
          <w:rFonts w:ascii="Franklin Gothic Demi" w:hAnsi="Franklin Gothic Demi"/>
          <w:i/>
          <w:sz w:val="40"/>
          <w:szCs w:val="40"/>
          <w:lang w:val="en-US"/>
        </w:rPr>
        <w:t>-2013</w:t>
      </w:r>
    </w:p>
    <w:p w:rsidR="00E95AC6" w:rsidRDefault="00E95AC6" w:rsidP="00E95AC6">
      <w:pPr>
        <w:jc w:val="both"/>
        <w:rPr>
          <w:rFonts w:ascii="Franklin Gothic Demi" w:hAnsi="Franklin Gothic Demi"/>
          <w:i/>
          <w:sz w:val="32"/>
          <w:szCs w:val="32"/>
          <w:lang w:val="en-US"/>
        </w:rPr>
      </w:pPr>
      <w:proofErr w:type="spellStart"/>
      <w:r w:rsidRPr="00E95AC6">
        <w:rPr>
          <w:rFonts w:ascii="Franklin Gothic Demi" w:hAnsi="Franklin Gothic Demi"/>
          <w:i/>
          <w:sz w:val="32"/>
          <w:szCs w:val="32"/>
          <w:lang w:val="en-US"/>
        </w:rPr>
        <w:t>Semestrul</w:t>
      </w:r>
      <w:proofErr w:type="spellEnd"/>
      <w:r w:rsidRPr="00E95AC6">
        <w:rPr>
          <w:rFonts w:ascii="Franklin Gothic Demi" w:hAnsi="Franklin Gothic Demi"/>
          <w:i/>
          <w:sz w:val="32"/>
          <w:szCs w:val="32"/>
          <w:lang w:val="en-US"/>
        </w:rPr>
        <w:t xml:space="preserve"> I</w:t>
      </w:r>
    </w:p>
    <w:p w:rsidR="00E95AC6" w:rsidRDefault="00E95AC6" w:rsidP="00E95AC6">
      <w:pPr>
        <w:jc w:val="both"/>
        <w:rPr>
          <w:i/>
          <w:sz w:val="32"/>
          <w:szCs w:val="32"/>
          <w:lang w:val="en-US"/>
        </w:rPr>
      </w:pPr>
    </w:p>
    <w:p w:rsidR="00E33857" w:rsidRDefault="00E33857" w:rsidP="00E95AC6">
      <w:pPr>
        <w:jc w:val="both"/>
        <w:rPr>
          <w:i/>
          <w:sz w:val="32"/>
          <w:szCs w:val="32"/>
          <w:lang w:val="en-US"/>
        </w:rPr>
      </w:pPr>
    </w:p>
    <w:tbl>
      <w:tblPr>
        <w:tblStyle w:val="TableGrid"/>
        <w:tblW w:w="113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2790"/>
        <w:gridCol w:w="2340"/>
        <w:gridCol w:w="3150"/>
      </w:tblGrid>
      <w:tr w:rsidR="00FF782B" w:rsidTr="00E33857">
        <w:trPr>
          <w:trHeight w:val="778"/>
        </w:trPr>
        <w:tc>
          <w:tcPr>
            <w:tcW w:w="630" w:type="dxa"/>
          </w:tcPr>
          <w:p w:rsidR="00E95AC6" w:rsidRPr="007743F5" w:rsidRDefault="00E95AC6" w:rsidP="00E95AC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743F5">
              <w:rPr>
                <w:b/>
                <w:i/>
                <w:sz w:val="24"/>
                <w:szCs w:val="24"/>
                <w:lang w:val="en-US"/>
              </w:rPr>
              <w:t>Nr.Crt</w:t>
            </w:r>
            <w:proofErr w:type="spellEnd"/>
            <w:r w:rsidRPr="007743F5">
              <w:rPr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430" w:type="dxa"/>
          </w:tcPr>
          <w:p w:rsidR="00E95AC6" w:rsidRPr="007743F5" w:rsidRDefault="00E95AC6" w:rsidP="00E95AC6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Denumirea</w:t>
            </w:r>
            <w:proofErr w:type="spellEnd"/>
            <w:r w:rsidRPr="007743F5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activita</w:t>
            </w:r>
            <w:proofErr w:type="spellEnd"/>
            <w:r w:rsidRPr="007743F5">
              <w:rPr>
                <w:b/>
                <w:i/>
                <w:sz w:val="32"/>
                <w:szCs w:val="32"/>
              </w:rPr>
              <w:t>ţ</w:t>
            </w:r>
            <w:r w:rsidRPr="007743F5">
              <w:rPr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2790" w:type="dxa"/>
          </w:tcPr>
          <w:p w:rsidR="00E95AC6" w:rsidRPr="007743F5" w:rsidRDefault="00E95AC6" w:rsidP="00E95AC6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Responsabili</w:t>
            </w:r>
            <w:proofErr w:type="spellEnd"/>
          </w:p>
        </w:tc>
        <w:tc>
          <w:tcPr>
            <w:tcW w:w="2340" w:type="dxa"/>
          </w:tcPr>
          <w:p w:rsidR="00E95AC6" w:rsidRPr="007743F5" w:rsidRDefault="00E95AC6" w:rsidP="00E95AC6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Grup</w:t>
            </w:r>
            <w:proofErr w:type="spellEnd"/>
            <w:r w:rsidRPr="007743F5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ţintă</w:t>
            </w:r>
            <w:proofErr w:type="spellEnd"/>
          </w:p>
        </w:tc>
        <w:tc>
          <w:tcPr>
            <w:tcW w:w="3150" w:type="dxa"/>
          </w:tcPr>
          <w:p w:rsidR="00E95AC6" w:rsidRPr="007743F5" w:rsidRDefault="00E95AC6" w:rsidP="00E95AC6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Perioda</w:t>
            </w:r>
            <w:proofErr w:type="spellEnd"/>
            <w:r w:rsidRPr="007743F5">
              <w:rPr>
                <w:b/>
                <w:i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desfăşurare</w:t>
            </w:r>
            <w:proofErr w:type="spellEnd"/>
          </w:p>
        </w:tc>
      </w:tr>
      <w:tr w:rsidR="00FF782B" w:rsidRPr="00E33857" w:rsidTr="00FF782B">
        <w:tc>
          <w:tcPr>
            <w:tcW w:w="630" w:type="dxa"/>
          </w:tcPr>
          <w:p w:rsidR="00E95AC6" w:rsidRPr="007743F5" w:rsidRDefault="00E95AC6" w:rsidP="00E95AC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743F5">
              <w:rPr>
                <w:b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2430" w:type="dxa"/>
          </w:tcPr>
          <w:p w:rsidR="00E95AC6" w:rsidRPr="00E33857" w:rsidRDefault="00E95AC6" w:rsidP="00FF782B">
            <w:pPr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11946">
              <w:rPr>
                <w:sz w:val="24"/>
                <w:szCs w:val="24"/>
                <w:lang w:val="en-US"/>
              </w:rPr>
              <w:t>Alegeri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11946">
              <w:rPr>
                <w:b/>
                <w:i/>
                <w:sz w:val="24"/>
                <w:szCs w:val="24"/>
                <w:lang w:val="en-US"/>
              </w:rPr>
              <w:t>BEX</w:t>
            </w:r>
          </w:p>
        </w:tc>
        <w:tc>
          <w:tcPr>
            <w:tcW w:w="2790" w:type="dxa"/>
          </w:tcPr>
          <w:p w:rsidR="00FF782B" w:rsidRPr="00E33857" w:rsidRDefault="00E95AC6" w:rsidP="00FF782B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Aprotosoaie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Diana</w:t>
            </w:r>
            <w:r w:rsidR="00FF782B" w:rsidRPr="00E33857">
              <w:rPr>
                <w:i/>
                <w:sz w:val="24"/>
                <w:szCs w:val="24"/>
                <w:lang w:val="en-US"/>
              </w:rPr>
              <w:t>;</w:t>
            </w:r>
          </w:p>
          <w:p w:rsidR="00FF782B" w:rsidRPr="00E33857" w:rsidRDefault="00FF782B" w:rsidP="00FF782B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Vasiliu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Alexandru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340" w:type="dxa"/>
          </w:tcPr>
          <w:p w:rsidR="00E95AC6" w:rsidRPr="00E33857" w:rsidRDefault="00FF782B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Elevii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colegiului</w:t>
            </w:r>
            <w:proofErr w:type="spellEnd"/>
            <w:r w:rsidR="00E33857"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150" w:type="dxa"/>
          </w:tcPr>
          <w:p w:rsidR="00E95AC6" w:rsidRPr="00E33857" w:rsidRDefault="00FF782B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Septembrie-Octombrie</w:t>
            </w:r>
            <w:proofErr w:type="spellEnd"/>
            <w:r w:rsidR="00E33857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  <w:tr w:rsidR="00FF782B" w:rsidRPr="00E33857" w:rsidTr="00FF782B">
        <w:trPr>
          <w:trHeight w:val="850"/>
        </w:trPr>
        <w:tc>
          <w:tcPr>
            <w:tcW w:w="630" w:type="dxa"/>
          </w:tcPr>
          <w:p w:rsidR="00E95AC6" w:rsidRPr="007743F5" w:rsidRDefault="00E95AC6" w:rsidP="00E95AC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743F5">
              <w:rPr>
                <w:b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2430" w:type="dxa"/>
          </w:tcPr>
          <w:p w:rsidR="00E95AC6" w:rsidRPr="00E33857" w:rsidRDefault="00FF782B" w:rsidP="00FF782B">
            <w:pPr>
              <w:rPr>
                <w:i/>
                <w:sz w:val="24"/>
                <w:szCs w:val="24"/>
              </w:rPr>
            </w:pPr>
            <w:proofErr w:type="spellStart"/>
            <w:r w:rsidRPr="00511946">
              <w:rPr>
                <w:sz w:val="24"/>
                <w:szCs w:val="24"/>
                <w:lang w:val="en-US"/>
              </w:rPr>
              <w:t>Activitate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formare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</w:t>
            </w:r>
            <w:r w:rsidRPr="00511946">
              <w:rPr>
                <w:sz w:val="24"/>
                <w:szCs w:val="24"/>
              </w:rPr>
              <w:t>în parteneriat cu Liceul Tehnologic Nr.1</w:t>
            </w:r>
            <w:r w:rsidRPr="00511946">
              <w:rPr>
                <w:sz w:val="24"/>
                <w:szCs w:val="24"/>
                <w:lang w:val="en-US"/>
              </w:rPr>
              <w:t>:</w:t>
            </w:r>
            <w:r w:rsidRPr="00E3385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33857">
              <w:rPr>
                <w:b/>
                <w:i/>
                <w:sz w:val="24"/>
                <w:szCs w:val="24"/>
                <w:lang w:val="en-US"/>
              </w:rPr>
              <w:t xml:space="preserve">COMUNICARE </w:t>
            </w:r>
            <w:r w:rsidRPr="00E33857">
              <w:rPr>
                <w:b/>
                <w:i/>
                <w:sz w:val="24"/>
                <w:szCs w:val="24"/>
              </w:rPr>
              <w:t>ŞI LEADERSHIP</w:t>
            </w:r>
          </w:p>
        </w:tc>
        <w:tc>
          <w:tcPr>
            <w:tcW w:w="2790" w:type="dxa"/>
          </w:tcPr>
          <w:p w:rsidR="00E95AC6" w:rsidRPr="00E33857" w:rsidRDefault="00FF782B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Ghiciuc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Emanuela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>;</w:t>
            </w:r>
          </w:p>
          <w:p w:rsidR="00FF782B" w:rsidRPr="00E33857" w:rsidRDefault="00FF782B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Procopiuc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Maria.</w:t>
            </w:r>
          </w:p>
        </w:tc>
        <w:tc>
          <w:tcPr>
            <w:tcW w:w="2340" w:type="dxa"/>
          </w:tcPr>
          <w:p w:rsidR="00E95AC6" w:rsidRPr="00E33857" w:rsidRDefault="00643E28" w:rsidP="00643E28">
            <w:pPr>
              <w:rPr>
                <w:i/>
                <w:sz w:val="24"/>
                <w:szCs w:val="24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Zece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elevi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din </w:t>
            </w:r>
            <w:r w:rsidRPr="00E33857">
              <w:rPr>
                <w:i/>
                <w:sz w:val="24"/>
                <w:szCs w:val="24"/>
              </w:rPr>
              <w:t>şcoală.</w:t>
            </w:r>
          </w:p>
        </w:tc>
        <w:tc>
          <w:tcPr>
            <w:tcW w:w="3150" w:type="dxa"/>
          </w:tcPr>
          <w:p w:rsidR="00E95AC6" w:rsidRPr="00E33857" w:rsidRDefault="00643E28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Noiembrie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  <w:tr w:rsidR="00FF782B" w:rsidRPr="00E33857" w:rsidTr="00FF782B">
        <w:tc>
          <w:tcPr>
            <w:tcW w:w="630" w:type="dxa"/>
          </w:tcPr>
          <w:p w:rsidR="00E95AC6" w:rsidRPr="007743F5" w:rsidRDefault="00E95AC6" w:rsidP="00E95AC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743F5">
              <w:rPr>
                <w:b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2430" w:type="dxa"/>
          </w:tcPr>
          <w:p w:rsidR="00E95AC6" w:rsidRPr="00E33857" w:rsidRDefault="00643E28" w:rsidP="00643E28">
            <w:pPr>
              <w:rPr>
                <w:i/>
                <w:sz w:val="24"/>
                <w:szCs w:val="24"/>
              </w:rPr>
            </w:pPr>
            <w:proofErr w:type="spellStart"/>
            <w:r w:rsidRPr="00511946">
              <w:rPr>
                <w:sz w:val="24"/>
                <w:szCs w:val="24"/>
                <w:lang w:val="en-US"/>
              </w:rPr>
              <w:t>Campanie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împărţire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dulciurilor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>,</w:t>
            </w:r>
            <w:r w:rsidR="00537A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baloanelor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>,</w:t>
            </w:r>
            <w:r w:rsidR="00537A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îmbrăţişărilor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gratuite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stradă</w:t>
            </w:r>
            <w:proofErr w:type="spellEnd"/>
            <w:r w:rsidR="00537A88">
              <w:rPr>
                <w:sz w:val="24"/>
                <w:szCs w:val="24"/>
                <w:lang w:val="en-US"/>
              </w:rPr>
              <w:t xml:space="preserve"> </w:t>
            </w:r>
            <w:r w:rsidRPr="00511946">
              <w:rPr>
                <w:sz w:val="24"/>
                <w:szCs w:val="24"/>
                <w:lang w:val="en-US"/>
              </w:rPr>
              <w:t>-</w:t>
            </w:r>
            <w:r w:rsidR="00537A88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511946">
              <w:rPr>
                <w:sz w:val="24"/>
                <w:szCs w:val="24"/>
              </w:rPr>
              <w:t>Parteneriat cu Liceul Tehnologic Nr.1</w:t>
            </w:r>
            <w:r w:rsidRPr="00511946">
              <w:rPr>
                <w:sz w:val="24"/>
                <w:szCs w:val="24"/>
                <w:lang w:val="en-US"/>
              </w:rPr>
              <w:t>:</w:t>
            </w:r>
            <w:r w:rsidRPr="00511946">
              <w:rPr>
                <w:b/>
                <w:sz w:val="24"/>
                <w:szCs w:val="24"/>
              </w:rPr>
              <w:t>”</w:t>
            </w:r>
            <w:r w:rsidRPr="00E33857">
              <w:rPr>
                <w:b/>
                <w:i/>
                <w:sz w:val="24"/>
                <w:szCs w:val="24"/>
              </w:rPr>
              <w:t>Moş Nicolae pentru o oră”</w:t>
            </w:r>
          </w:p>
        </w:tc>
        <w:tc>
          <w:tcPr>
            <w:tcW w:w="2790" w:type="dxa"/>
          </w:tcPr>
          <w:p w:rsidR="00E95AC6" w:rsidRPr="00E33857" w:rsidRDefault="00643E28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33857">
              <w:rPr>
                <w:i/>
                <w:sz w:val="24"/>
                <w:szCs w:val="24"/>
                <w:lang w:val="en-US"/>
              </w:rPr>
              <w:t>BEX.</w:t>
            </w:r>
          </w:p>
        </w:tc>
        <w:tc>
          <w:tcPr>
            <w:tcW w:w="2340" w:type="dxa"/>
          </w:tcPr>
          <w:p w:rsidR="00E95AC6" w:rsidRPr="00E33857" w:rsidRDefault="00643E28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Copii</w:t>
            </w:r>
            <w:proofErr w:type="gramStart"/>
            <w:r w:rsidRPr="00E33857">
              <w:rPr>
                <w:i/>
                <w:sz w:val="24"/>
                <w:szCs w:val="24"/>
                <w:lang w:val="en-US"/>
              </w:rPr>
              <w:t>,tineri,adulţi,bătrâni,câmpulungeni</w:t>
            </w:r>
            <w:proofErr w:type="spellEnd"/>
            <w:proofErr w:type="gramEnd"/>
            <w:r w:rsidRPr="00E33857"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150" w:type="dxa"/>
            <w:vMerge w:val="restart"/>
          </w:tcPr>
          <w:p w:rsidR="00E95AC6" w:rsidRPr="00E33857" w:rsidRDefault="00643E28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Decembrie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  <w:tr w:rsidR="00FF782B" w:rsidRPr="00E33857" w:rsidTr="00FF782B">
        <w:tc>
          <w:tcPr>
            <w:tcW w:w="630" w:type="dxa"/>
          </w:tcPr>
          <w:p w:rsidR="00E95AC6" w:rsidRPr="007743F5" w:rsidRDefault="00E95AC6" w:rsidP="00E95AC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743F5">
              <w:rPr>
                <w:b/>
                <w:i/>
                <w:sz w:val="24"/>
                <w:szCs w:val="24"/>
                <w:lang w:val="en-US"/>
              </w:rPr>
              <w:t>4.</w:t>
            </w:r>
          </w:p>
        </w:tc>
        <w:tc>
          <w:tcPr>
            <w:tcW w:w="2430" w:type="dxa"/>
          </w:tcPr>
          <w:p w:rsidR="00E95AC6" w:rsidRPr="00E33857" w:rsidRDefault="00643E28" w:rsidP="00E33857">
            <w:pPr>
              <w:rPr>
                <w:i/>
                <w:sz w:val="24"/>
                <w:szCs w:val="24"/>
              </w:rPr>
            </w:pPr>
            <w:proofErr w:type="spellStart"/>
            <w:r w:rsidRPr="00511946">
              <w:rPr>
                <w:sz w:val="24"/>
                <w:szCs w:val="24"/>
                <w:lang w:val="en-US"/>
              </w:rPr>
              <w:t>Activitate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practică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>-</w:t>
            </w:r>
            <w:r w:rsidRPr="00511946">
              <w:rPr>
                <w:sz w:val="24"/>
                <w:szCs w:val="24"/>
              </w:rPr>
              <w:t>culinară</w:t>
            </w:r>
            <w:r w:rsidRPr="00511946">
              <w:rPr>
                <w:sz w:val="24"/>
                <w:szCs w:val="24"/>
                <w:lang w:val="en-US"/>
              </w:rPr>
              <w:t>:</w:t>
            </w:r>
            <w:r w:rsidRPr="00E33857">
              <w:rPr>
                <w:b/>
                <w:i/>
                <w:sz w:val="24"/>
                <w:szCs w:val="24"/>
              </w:rPr>
              <w:t>Ziua elevului</w:t>
            </w:r>
          </w:p>
        </w:tc>
        <w:tc>
          <w:tcPr>
            <w:tcW w:w="2790" w:type="dxa"/>
          </w:tcPr>
          <w:p w:rsidR="00E95AC6" w:rsidRPr="00E33857" w:rsidRDefault="00643E28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Vaman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Roxana;</w:t>
            </w:r>
          </w:p>
          <w:p w:rsidR="00643E28" w:rsidRPr="00E33857" w:rsidRDefault="00643E28" w:rsidP="00E95AC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Ciuciuc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M</w:t>
            </w:r>
            <w:proofErr w:type="spellStart"/>
            <w:r w:rsidRPr="00E33857">
              <w:rPr>
                <w:i/>
                <w:sz w:val="24"/>
                <w:szCs w:val="24"/>
              </w:rPr>
              <w:t>ădălina</w:t>
            </w:r>
            <w:proofErr w:type="spellEnd"/>
            <w:r w:rsidRPr="00E3385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E95AC6" w:rsidRPr="00E33857" w:rsidRDefault="00643E28" w:rsidP="00643E28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Trei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elevi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fiecare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clasă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150" w:type="dxa"/>
            <w:vMerge/>
          </w:tcPr>
          <w:p w:rsidR="00E95AC6" w:rsidRPr="00E33857" w:rsidRDefault="00E95AC6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FF782B" w:rsidRPr="00E33857" w:rsidTr="00FF782B">
        <w:tc>
          <w:tcPr>
            <w:tcW w:w="630" w:type="dxa"/>
          </w:tcPr>
          <w:p w:rsidR="00E95AC6" w:rsidRPr="007743F5" w:rsidRDefault="00E95AC6" w:rsidP="00E95AC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743F5">
              <w:rPr>
                <w:b/>
                <w:i/>
                <w:sz w:val="24"/>
                <w:szCs w:val="24"/>
                <w:lang w:val="en-US"/>
              </w:rPr>
              <w:t>5.</w:t>
            </w:r>
          </w:p>
        </w:tc>
        <w:tc>
          <w:tcPr>
            <w:tcW w:w="2430" w:type="dxa"/>
          </w:tcPr>
          <w:p w:rsidR="00E95AC6" w:rsidRPr="00E33857" w:rsidRDefault="00643E28" w:rsidP="00643E28">
            <w:pPr>
              <w:rPr>
                <w:i/>
                <w:sz w:val="24"/>
                <w:szCs w:val="24"/>
              </w:rPr>
            </w:pPr>
            <w:proofErr w:type="spellStart"/>
            <w:r w:rsidRPr="00511946">
              <w:rPr>
                <w:sz w:val="24"/>
                <w:szCs w:val="24"/>
                <w:lang w:val="en-US"/>
              </w:rPr>
              <w:t>Campanie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voluntariat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colaborare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511946">
              <w:rPr>
                <w:sz w:val="24"/>
                <w:szCs w:val="24"/>
                <w:lang w:val="en-US"/>
              </w:rPr>
              <w:t>Asociaţia</w:t>
            </w:r>
            <w:proofErr w:type="spellEnd"/>
            <w:r w:rsidRPr="00511946">
              <w:rPr>
                <w:sz w:val="24"/>
                <w:szCs w:val="24"/>
                <w:lang w:val="en-US"/>
              </w:rPr>
              <w:t xml:space="preserve"> PROIECT PRO EUROPA</w:t>
            </w:r>
            <w:r w:rsidRPr="00E33857">
              <w:rPr>
                <w:i/>
                <w:sz w:val="24"/>
                <w:szCs w:val="24"/>
                <w:lang w:val="en-US"/>
              </w:rPr>
              <w:t>:</w:t>
            </w:r>
            <w:r w:rsidRPr="00E33857">
              <w:rPr>
                <w:b/>
                <w:i/>
                <w:sz w:val="24"/>
                <w:szCs w:val="24"/>
              </w:rPr>
              <w:t>”FII DAR VOLUNTAR!”</w:t>
            </w:r>
          </w:p>
        </w:tc>
        <w:tc>
          <w:tcPr>
            <w:tcW w:w="2790" w:type="dxa"/>
          </w:tcPr>
          <w:p w:rsidR="00E95AC6" w:rsidRPr="00E33857" w:rsidRDefault="00E33857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33857">
              <w:rPr>
                <w:i/>
                <w:sz w:val="24"/>
                <w:szCs w:val="24"/>
                <w:lang w:val="en-US"/>
              </w:rPr>
              <w:t>BEX</w:t>
            </w:r>
            <w:r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340" w:type="dxa"/>
          </w:tcPr>
          <w:p w:rsidR="00E95AC6" w:rsidRPr="00E33857" w:rsidRDefault="00E33857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Copii</w:t>
            </w:r>
            <w:proofErr w:type="spellEnd"/>
            <w:r w:rsidRPr="00E3385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857">
              <w:rPr>
                <w:i/>
                <w:sz w:val="24"/>
                <w:szCs w:val="24"/>
                <w:lang w:val="en-US"/>
              </w:rPr>
              <w:t>orfani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150" w:type="dxa"/>
            <w:vMerge/>
          </w:tcPr>
          <w:p w:rsidR="00E95AC6" w:rsidRPr="00E33857" w:rsidRDefault="00E95AC6" w:rsidP="00E95AC6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E95AC6" w:rsidRDefault="00E95AC6" w:rsidP="00E95AC6">
      <w:pPr>
        <w:jc w:val="both"/>
        <w:rPr>
          <w:i/>
          <w:sz w:val="24"/>
          <w:szCs w:val="24"/>
          <w:lang w:val="en-US"/>
        </w:rPr>
      </w:pPr>
    </w:p>
    <w:p w:rsidR="00E33857" w:rsidRDefault="00E33857" w:rsidP="00E95AC6">
      <w:pPr>
        <w:jc w:val="both"/>
        <w:rPr>
          <w:i/>
          <w:sz w:val="24"/>
          <w:szCs w:val="24"/>
          <w:lang w:val="en-US"/>
        </w:rPr>
      </w:pPr>
    </w:p>
    <w:p w:rsidR="00E33857" w:rsidRDefault="00E33857" w:rsidP="00E95AC6">
      <w:pPr>
        <w:jc w:val="both"/>
        <w:rPr>
          <w:i/>
          <w:sz w:val="24"/>
          <w:szCs w:val="24"/>
          <w:lang w:val="en-US"/>
        </w:rPr>
      </w:pPr>
    </w:p>
    <w:p w:rsidR="00E33857" w:rsidRDefault="00E33857" w:rsidP="00E33857">
      <w:pPr>
        <w:jc w:val="right"/>
        <w:rPr>
          <w:rFonts w:ascii="Arial" w:hAnsi="Arial" w:cs="Arial"/>
          <w:sz w:val="22"/>
          <w:szCs w:val="22"/>
        </w:rPr>
      </w:pPr>
    </w:p>
    <w:p w:rsidR="00E33857" w:rsidRPr="00511946" w:rsidRDefault="00E33857" w:rsidP="00E33857">
      <w:pPr>
        <w:rPr>
          <w:b/>
          <w:i/>
        </w:rPr>
      </w:pPr>
      <w:r w:rsidRPr="00511946">
        <w:rPr>
          <w:noProof/>
          <w:lang w:eastAsia="ro-RO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50" cy="904875"/>
            <wp:effectExtent l="19050" t="0" r="0" b="0"/>
            <wp:wrapSquare wrapText="bothSides"/>
            <wp:docPr id="3" name="Imagine 3" descr="Copy of vasy, pinti si m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vasy, pinti si mel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11946">
        <w:rPr>
          <w:b/>
          <w:sz w:val="24"/>
          <w:szCs w:val="24"/>
        </w:rPr>
        <w:t xml:space="preserve">       </w:t>
      </w:r>
      <w:r w:rsidRPr="00511946">
        <w:rPr>
          <w:b/>
          <w:i/>
        </w:rPr>
        <w:t>COLEGIUL SILVIC „BUCOVINA” CÂMPULUNG MOLDOVENESC</w:t>
      </w:r>
    </w:p>
    <w:p w:rsidR="00E33857" w:rsidRPr="00945D67" w:rsidRDefault="00E33857" w:rsidP="00E33857">
      <w:pPr>
        <w:rPr>
          <w:b/>
          <w:sz w:val="24"/>
          <w:szCs w:val="24"/>
        </w:rPr>
      </w:pPr>
      <w:r>
        <w:rPr>
          <w:rFonts w:ascii="Arial" w:hAnsi="Arial" w:cs="Arial"/>
          <w:b/>
          <w:i/>
        </w:rPr>
        <w:t xml:space="preserve">                           Consiliul Şcolar al Elevilor</w:t>
      </w:r>
    </w:p>
    <w:p w:rsidR="00E33857" w:rsidRPr="00B9356B" w:rsidRDefault="00E33857" w:rsidP="00E33857">
      <w:pPr>
        <w:jc w:val="right"/>
        <w:rPr>
          <w:rFonts w:ascii="Arial Narrow" w:hAnsi="Arial Narrow" w:cs="Arial"/>
          <w:i/>
          <w:sz w:val="16"/>
          <w:szCs w:val="16"/>
        </w:rPr>
      </w:pPr>
      <w:proofErr w:type="spellStart"/>
      <w:r w:rsidRPr="00B9356B">
        <w:rPr>
          <w:rFonts w:ascii="Arial Narrow" w:hAnsi="Arial Narrow" w:cs="Arial"/>
          <w:i/>
          <w:sz w:val="16"/>
          <w:szCs w:val="16"/>
        </w:rPr>
        <w:t>Str.CALEABUCOVINEI</w:t>
      </w:r>
      <w:proofErr w:type="spellEnd"/>
      <w:r w:rsidRPr="00B9356B">
        <w:rPr>
          <w:rFonts w:ascii="Arial Narrow" w:hAnsi="Arial Narrow" w:cs="Arial"/>
          <w:i/>
          <w:sz w:val="16"/>
          <w:szCs w:val="16"/>
        </w:rPr>
        <w:t xml:space="preserve"> Nr.56,725100,CÂMPULUN</w:t>
      </w:r>
      <w:r>
        <w:rPr>
          <w:rFonts w:ascii="Arial Narrow" w:hAnsi="Arial Narrow" w:cs="Arial"/>
          <w:i/>
          <w:sz w:val="16"/>
          <w:szCs w:val="16"/>
        </w:rPr>
        <w:t>G MOLDOVENESC,JUD. SUCEAVA, ROMÂ</w:t>
      </w:r>
      <w:r w:rsidRPr="00B9356B">
        <w:rPr>
          <w:rFonts w:ascii="Arial Narrow" w:hAnsi="Arial Narrow" w:cs="Arial"/>
          <w:i/>
          <w:sz w:val="16"/>
          <w:szCs w:val="16"/>
        </w:rPr>
        <w:t xml:space="preserve">NIA </w:t>
      </w:r>
    </w:p>
    <w:p w:rsidR="00E33857" w:rsidRPr="00B9356B" w:rsidRDefault="00E33857" w:rsidP="00E33857">
      <w:pPr>
        <w:jc w:val="right"/>
        <w:rPr>
          <w:rFonts w:ascii="Arial Narrow" w:hAnsi="Arial Narrow" w:cs="Arial"/>
          <w:i/>
          <w:sz w:val="16"/>
          <w:szCs w:val="16"/>
        </w:rPr>
      </w:pPr>
      <w:r w:rsidRPr="00B9356B">
        <w:rPr>
          <w:rFonts w:ascii="Arial Narrow" w:hAnsi="Arial Narrow" w:cs="Arial"/>
          <w:i/>
          <w:sz w:val="16"/>
          <w:szCs w:val="16"/>
        </w:rPr>
        <w:t>Tel./Fax.0230/314094 ;0230/314093</w:t>
      </w:r>
    </w:p>
    <w:p w:rsidR="00E33857" w:rsidRDefault="00E33857" w:rsidP="00E33857">
      <w:pPr>
        <w:pBdr>
          <w:bottom w:val="single" w:sz="12" w:space="1" w:color="auto"/>
        </w:pBdr>
        <w:jc w:val="right"/>
        <w:rPr>
          <w:rStyle w:val="HTMLCite"/>
          <w:rFonts w:ascii="Arial Narrow" w:hAnsi="Arial Narrow" w:cs="Arial"/>
          <w:i/>
          <w:sz w:val="18"/>
          <w:szCs w:val="18"/>
        </w:rPr>
      </w:pPr>
      <w:r w:rsidRPr="004B6217">
        <w:rPr>
          <w:rFonts w:ascii="Arial Narrow" w:hAnsi="Arial Narrow"/>
          <w:i/>
          <w:sz w:val="18"/>
          <w:szCs w:val="18"/>
        </w:rPr>
        <w:t xml:space="preserve">     </w:t>
      </w:r>
      <w:proofErr w:type="spellStart"/>
      <w:r w:rsidRPr="004B6217">
        <w:rPr>
          <w:rFonts w:ascii="Arial Narrow" w:hAnsi="Arial Narrow"/>
          <w:i/>
          <w:sz w:val="18"/>
          <w:szCs w:val="18"/>
        </w:rPr>
        <w:t>WEB.</w:t>
      </w:r>
      <w:hyperlink r:id="rId11" w:history="1">
        <w:r w:rsidRPr="004B6217">
          <w:rPr>
            <w:rStyle w:val="Hyperlink"/>
            <w:rFonts w:ascii="Arial Narrow" w:hAnsi="Arial Narrow" w:cs="Arial"/>
            <w:i/>
            <w:sz w:val="18"/>
            <w:szCs w:val="18"/>
          </w:rPr>
          <w:t>http</w:t>
        </w:r>
        <w:proofErr w:type="spellEnd"/>
        <w:r w:rsidRPr="004B6217">
          <w:rPr>
            <w:rStyle w:val="Hyperlink"/>
            <w:rFonts w:ascii="Arial Narrow" w:hAnsi="Arial Narrow" w:cs="Arial"/>
            <w:i/>
            <w:sz w:val="18"/>
            <w:szCs w:val="18"/>
          </w:rPr>
          <w:t>://www.</w:t>
        </w:r>
        <w:r w:rsidRPr="004B6217">
          <w:rPr>
            <w:rStyle w:val="Hyperlink"/>
            <w:rFonts w:ascii="Arial Narrow" w:hAnsi="Arial Narrow" w:cs="Arial"/>
            <w:bCs/>
            <w:i/>
            <w:sz w:val="18"/>
            <w:szCs w:val="18"/>
          </w:rPr>
          <w:t>colegiulsilvic</w:t>
        </w:r>
        <w:r w:rsidRPr="004B6217">
          <w:rPr>
            <w:rStyle w:val="Hyperlink"/>
            <w:rFonts w:ascii="Arial Narrow" w:hAnsi="Arial Narrow" w:cs="Arial"/>
            <w:i/>
            <w:sz w:val="18"/>
            <w:szCs w:val="18"/>
          </w:rPr>
          <w:t>.silvagrup.ro</w:t>
        </w:r>
      </w:hyperlink>
      <w:r w:rsidRPr="004B6217">
        <w:rPr>
          <w:rStyle w:val="HTMLCite"/>
          <w:rFonts w:ascii="Arial Narrow" w:hAnsi="Arial Narrow" w:cs="Arial"/>
          <w:i/>
          <w:sz w:val="18"/>
          <w:szCs w:val="18"/>
        </w:rPr>
        <w:t xml:space="preserve">   E-mail. </w:t>
      </w:r>
      <w:hyperlink r:id="rId12" w:history="1">
        <w:r w:rsidRPr="00B44909">
          <w:rPr>
            <w:rStyle w:val="Hyperlink"/>
            <w:rFonts w:ascii="Arial Narrow" w:hAnsi="Arial Narrow" w:cs="Arial"/>
            <w:i/>
            <w:sz w:val="18"/>
            <w:szCs w:val="18"/>
          </w:rPr>
          <w:t>csilvic@yahoo.com</w:t>
        </w:r>
      </w:hyperlink>
      <w:r>
        <w:rPr>
          <w:rStyle w:val="HTMLCite"/>
          <w:rFonts w:ascii="Arial Narrow" w:hAnsi="Arial Narrow" w:cs="Arial"/>
          <w:i/>
          <w:sz w:val="18"/>
          <w:szCs w:val="18"/>
        </w:rPr>
        <w:t xml:space="preserve">; </w:t>
      </w:r>
      <w:hyperlink r:id="rId13" w:history="1">
        <w:r w:rsidRPr="006E14C9">
          <w:rPr>
            <w:rStyle w:val="Hyperlink"/>
            <w:rFonts w:ascii="Arial Narrow" w:hAnsi="Arial Narrow" w:cs="Arial"/>
            <w:i/>
            <w:sz w:val="18"/>
            <w:szCs w:val="18"/>
          </w:rPr>
          <w:t>gss@silvagrup.ro</w:t>
        </w:r>
      </w:hyperlink>
    </w:p>
    <w:p w:rsidR="00E33857" w:rsidRDefault="00E33857" w:rsidP="00E95AC6">
      <w:pPr>
        <w:jc w:val="both"/>
        <w:rPr>
          <w:i/>
          <w:sz w:val="24"/>
          <w:szCs w:val="24"/>
          <w:lang w:val="en-US"/>
        </w:rPr>
      </w:pPr>
    </w:p>
    <w:p w:rsidR="00E33857" w:rsidRPr="00E33857" w:rsidRDefault="00E33857" w:rsidP="00E33857">
      <w:pPr>
        <w:rPr>
          <w:sz w:val="24"/>
          <w:szCs w:val="24"/>
          <w:lang w:val="en-US"/>
        </w:rPr>
      </w:pPr>
    </w:p>
    <w:p w:rsidR="00E33857" w:rsidRDefault="00E33857" w:rsidP="00E33857">
      <w:pPr>
        <w:jc w:val="center"/>
        <w:rPr>
          <w:sz w:val="40"/>
          <w:szCs w:val="40"/>
          <w:lang w:val="en-US"/>
        </w:rPr>
      </w:pPr>
    </w:p>
    <w:p w:rsidR="007743F5" w:rsidRPr="00E33857" w:rsidRDefault="007743F5" w:rsidP="00E33857">
      <w:pPr>
        <w:jc w:val="center"/>
        <w:rPr>
          <w:sz w:val="40"/>
          <w:szCs w:val="40"/>
          <w:lang w:val="en-US"/>
        </w:rPr>
      </w:pPr>
    </w:p>
    <w:p w:rsidR="00E33857" w:rsidRPr="00E33857" w:rsidRDefault="00E33857" w:rsidP="00E33857">
      <w:pPr>
        <w:tabs>
          <w:tab w:val="left" w:pos="1845"/>
        </w:tabs>
        <w:jc w:val="center"/>
        <w:rPr>
          <w:rFonts w:ascii="Franklin Gothic Demi" w:hAnsi="Franklin Gothic Demi"/>
          <w:b/>
          <w:i/>
          <w:sz w:val="40"/>
          <w:szCs w:val="40"/>
          <w:lang w:val="en-US"/>
        </w:rPr>
      </w:pPr>
      <w:r w:rsidRPr="00E33857">
        <w:rPr>
          <w:rFonts w:ascii="Franklin Gothic Demi" w:hAnsi="Franklin Gothic Demi"/>
          <w:b/>
          <w:i/>
          <w:sz w:val="40"/>
          <w:szCs w:val="40"/>
          <w:lang w:val="en-US"/>
        </w:rPr>
        <w:t>CONSILIUL ELEVILOR</w:t>
      </w:r>
    </w:p>
    <w:p w:rsidR="00E33857" w:rsidRPr="00E33857" w:rsidRDefault="00E33857" w:rsidP="00E33857">
      <w:pPr>
        <w:tabs>
          <w:tab w:val="left" w:pos="1845"/>
        </w:tabs>
        <w:jc w:val="center"/>
        <w:rPr>
          <w:rFonts w:ascii="Franklin Gothic Demi" w:hAnsi="Franklin Gothic Demi"/>
          <w:b/>
          <w:i/>
          <w:sz w:val="40"/>
          <w:szCs w:val="40"/>
          <w:lang w:val="en-US"/>
        </w:rPr>
      </w:pPr>
      <w:r w:rsidRPr="00E33857">
        <w:rPr>
          <w:rFonts w:ascii="Franklin Gothic Demi" w:hAnsi="Franklin Gothic Demi"/>
          <w:b/>
          <w:i/>
          <w:sz w:val="40"/>
          <w:szCs w:val="40"/>
          <w:lang w:val="en-US"/>
        </w:rPr>
        <w:t>ACTIVITAŢI</w:t>
      </w:r>
    </w:p>
    <w:p w:rsidR="00E33857" w:rsidRDefault="00E33857" w:rsidP="00E33857">
      <w:pPr>
        <w:tabs>
          <w:tab w:val="left" w:pos="1845"/>
        </w:tabs>
        <w:jc w:val="center"/>
        <w:rPr>
          <w:rFonts w:ascii="Franklin Gothic Demi" w:hAnsi="Franklin Gothic Demi"/>
          <w:b/>
          <w:i/>
          <w:sz w:val="40"/>
          <w:szCs w:val="40"/>
          <w:lang w:val="en-US"/>
        </w:rPr>
      </w:pPr>
      <w:r w:rsidRPr="00E33857">
        <w:rPr>
          <w:rFonts w:ascii="Franklin Gothic Demi" w:hAnsi="Franklin Gothic Demi"/>
          <w:b/>
          <w:i/>
          <w:sz w:val="40"/>
          <w:szCs w:val="40"/>
          <w:lang w:val="en-US"/>
        </w:rPr>
        <w:t>2012-2013</w:t>
      </w:r>
    </w:p>
    <w:p w:rsidR="00E33857" w:rsidRDefault="00E33857" w:rsidP="00E33857">
      <w:pPr>
        <w:tabs>
          <w:tab w:val="left" w:pos="1845"/>
        </w:tabs>
        <w:jc w:val="center"/>
        <w:rPr>
          <w:rFonts w:ascii="Franklin Gothic Demi" w:hAnsi="Franklin Gothic Demi"/>
          <w:b/>
          <w:i/>
          <w:sz w:val="40"/>
          <w:szCs w:val="40"/>
          <w:lang w:val="en-US"/>
        </w:rPr>
      </w:pPr>
    </w:p>
    <w:p w:rsidR="00E33857" w:rsidRDefault="00E33857" w:rsidP="00E33857">
      <w:pPr>
        <w:tabs>
          <w:tab w:val="left" w:pos="1845"/>
        </w:tabs>
        <w:rPr>
          <w:rFonts w:ascii="Franklin Gothic Demi" w:hAnsi="Franklin Gothic Demi"/>
          <w:b/>
          <w:i/>
          <w:sz w:val="32"/>
          <w:szCs w:val="32"/>
          <w:lang w:val="en-US"/>
        </w:rPr>
      </w:pPr>
      <w:proofErr w:type="spellStart"/>
      <w:r w:rsidRPr="00E33857">
        <w:rPr>
          <w:rFonts w:ascii="Franklin Gothic Demi" w:hAnsi="Franklin Gothic Demi"/>
          <w:b/>
          <w:i/>
          <w:sz w:val="32"/>
          <w:szCs w:val="32"/>
          <w:lang w:val="en-US"/>
        </w:rPr>
        <w:t>Semestrul</w:t>
      </w:r>
      <w:proofErr w:type="spellEnd"/>
      <w:r w:rsidRPr="00E33857">
        <w:rPr>
          <w:rFonts w:ascii="Franklin Gothic Demi" w:hAnsi="Franklin Gothic Demi"/>
          <w:b/>
          <w:i/>
          <w:sz w:val="32"/>
          <w:szCs w:val="32"/>
          <w:lang w:val="en-US"/>
        </w:rPr>
        <w:t xml:space="preserve"> II</w:t>
      </w:r>
    </w:p>
    <w:p w:rsidR="007743F5" w:rsidRDefault="007743F5" w:rsidP="00E33857">
      <w:pPr>
        <w:tabs>
          <w:tab w:val="left" w:pos="1845"/>
        </w:tabs>
        <w:rPr>
          <w:rFonts w:ascii="Franklin Gothic Demi" w:hAnsi="Franklin Gothic Demi"/>
          <w:b/>
          <w:i/>
          <w:sz w:val="32"/>
          <w:szCs w:val="32"/>
          <w:lang w:val="en-US"/>
        </w:rPr>
      </w:pPr>
    </w:p>
    <w:p w:rsidR="007743F5" w:rsidRDefault="007743F5" w:rsidP="00E33857">
      <w:pPr>
        <w:tabs>
          <w:tab w:val="left" w:pos="1845"/>
        </w:tabs>
        <w:rPr>
          <w:rFonts w:ascii="Franklin Gothic Demi" w:hAnsi="Franklin Gothic Demi"/>
          <w:b/>
          <w:i/>
          <w:sz w:val="32"/>
          <w:szCs w:val="32"/>
          <w:lang w:val="en-US"/>
        </w:rPr>
      </w:pPr>
    </w:p>
    <w:p w:rsidR="00E33857" w:rsidRDefault="00E33857" w:rsidP="00E33857">
      <w:pPr>
        <w:tabs>
          <w:tab w:val="left" w:pos="1845"/>
        </w:tabs>
        <w:rPr>
          <w:rFonts w:ascii="Franklin Gothic Demi" w:hAnsi="Franklin Gothic Demi"/>
          <w:b/>
          <w:i/>
          <w:sz w:val="32"/>
          <w:szCs w:val="32"/>
          <w:lang w:val="en-US"/>
        </w:rPr>
      </w:pPr>
    </w:p>
    <w:tbl>
      <w:tblPr>
        <w:tblStyle w:val="TableGrid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3740"/>
        <w:gridCol w:w="2560"/>
        <w:gridCol w:w="1890"/>
        <w:gridCol w:w="2160"/>
      </w:tblGrid>
      <w:tr w:rsidR="00E33857" w:rsidTr="007743F5">
        <w:tc>
          <w:tcPr>
            <w:tcW w:w="810" w:type="dxa"/>
          </w:tcPr>
          <w:p w:rsidR="00E33857" w:rsidRPr="007743F5" w:rsidRDefault="00E33857" w:rsidP="007743F5">
            <w:pPr>
              <w:tabs>
                <w:tab w:val="left" w:pos="1845"/>
              </w:tabs>
              <w:jc w:val="center"/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Nr.Crt</w:t>
            </w:r>
            <w:proofErr w:type="spellEnd"/>
            <w:r w:rsidRPr="007743F5">
              <w:rPr>
                <w:b/>
                <w:i/>
                <w:sz w:val="32"/>
                <w:szCs w:val="32"/>
                <w:lang w:val="en-US"/>
              </w:rPr>
              <w:t>.</w:t>
            </w:r>
          </w:p>
        </w:tc>
        <w:tc>
          <w:tcPr>
            <w:tcW w:w="3740" w:type="dxa"/>
          </w:tcPr>
          <w:p w:rsidR="00E33857" w:rsidRPr="007743F5" w:rsidRDefault="00511946" w:rsidP="007743F5">
            <w:pPr>
              <w:tabs>
                <w:tab w:val="left" w:pos="1845"/>
              </w:tabs>
              <w:jc w:val="center"/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Denumirea</w:t>
            </w:r>
            <w:proofErr w:type="spellEnd"/>
            <w:r w:rsidRPr="007743F5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activităţii</w:t>
            </w:r>
            <w:proofErr w:type="spellEnd"/>
          </w:p>
        </w:tc>
        <w:tc>
          <w:tcPr>
            <w:tcW w:w="2560" w:type="dxa"/>
          </w:tcPr>
          <w:p w:rsidR="00E33857" w:rsidRPr="007743F5" w:rsidRDefault="00511946" w:rsidP="007743F5">
            <w:pPr>
              <w:tabs>
                <w:tab w:val="left" w:pos="1845"/>
              </w:tabs>
              <w:jc w:val="center"/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Responsabili</w:t>
            </w:r>
            <w:proofErr w:type="spellEnd"/>
          </w:p>
        </w:tc>
        <w:tc>
          <w:tcPr>
            <w:tcW w:w="1890" w:type="dxa"/>
          </w:tcPr>
          <w:p w:rsidR="00E33857" w:rsidRPr="007743F5" w:rsidRDefault="00511946" w:rsidP="007743F5">
            <w:pPr>
              <w:tabs>
                <w:tab w:val="left" w:pos="1845"/>
              </w:tabs>
              <w:jc w:val="center"/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Grup</w:t>
            </w:r>
            <w:proofErr w:type="spellEnd"/>
            <w:r w:rsidRPr="007743F5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ţintă</w:t>
            </w:r>
            <w:proofErr w:type="spellEnd"/>
          </w:p>
        </w:tc>
        <w:tc>
          <w:tcPr>
            <w:tcW w:w="2160" w:type="dxa"/>
          </w:tcPr>
          <w:p w:rsidR="00E33857" w:rsidRPr="007743F5" w:rsidRDefault="00511946" w:rsidP="007743F5">
            <w:pPr>
              <w:tabs>
                <w:tab w:val="left" w:pos="1845"/>
              </w:tabs>
              <w:jc w:val="center"/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Perioada</w:t>
            </w:r>
            <w:proofErr w:type="spellEnd"/>
            <w:r w:rsidRPr="007743F5">
              <w:rPr>
                <w:b/>
                <w:i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7743F5">
              <w:rPr>
                <w:b/>
                <w:i/>
                <w:sz w:val="32"/>
                <w:szCs w:val="32"/>
                <w:lang w:val="en-US"/>
              </w:rPr>
              <w:t>desfăşurare</w:t>
            </w:r>
            <w:proofErr w:type="spellEnd"/>
          </w:p>
        </w:tc>
      </w:tr>
      <w:tr w:rsidR="00E33857" w:rsidTr="007743F5">
        <w:tc>
          <w:tcPr>
            <w:tcW w:w="810" w:type="dxa"/>
          </w:tcPr>
          <w:p w:rsidR="00E33857" w:rsidRPr="007743F5" w:rsidRDefault="00E33857" w:rsidP="00511946">
            <w:pPr>
              <w:tabs>
                <w:tab w:val="left" w:pos="184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7743F5"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3740" w:type="dxa"/>
          </w:tcPr>
          <w:p w:rsidR="00E33857" w:rsidRPr="00511946" w:rsidRDefault="00511946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Tradiţie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modernitate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511946">
              <w:rPr>
                <w:rFonts w:ascii="Arial" w:hAnsi="Arial" w:cs="Arial"/>
                <w:b/>
                <w:i/>
                <w:sz w:val="24"/>
                <w:szCs w:val="24"/>
              </w:rPr>
              <w:t>„DRAGOBETELE”</w:t>
            </w:r>
          </w:p>
        </w:tc>
        <w:tc>
          <w:tcPr>
            <w:tcW w:w="2560" w:type="dxa"/>
          </w:tcPr>
          <w:p w:rsidR="00E33857" w:rsidRPr="00511946" w:rsidRDefault="00511946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Istrate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Andreea</w:t>
            </w:r>
            <w:proofErr w:type="spellEnd"/>
            <w:r w:rsidR="007743F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90" w:type="dxa"/>
          </w:tcPr>
          <w:p w:rsidR="00E33857" w:rsidRPr="00511946" w:rsidRDefault="00F768B7" w:rsidP="007743F5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Clasa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XI</w:t>
            </w:r>
            <w:r w:rsidR="00511946" w:rsidRPr="00511946">
              <w:rPr>
                <w:rFonts w:ascii="Arial" w:hAnsi="Arial" w:cs="Arial"/>
                <w:sz w:val="24"/>
                <w:szCs w:val="24"/>
                <w:lang w:val="en-US"/>
              </w:rPr>
              <w:t>–a F</w:t>
            </w:r>
          </w:p>
        </w:tc>
        <w:tc>
          <w:tcPr>
            <w:tcW w:w="2160" w:type="dxa"/>
          </w:tcPr>
          <w:p w:rsidR="00E33857" w:rsidRPr="00511946" w:rsidRDefault="00511946" w:rsidP="007743F5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Februarie</w:t>
            </w:r>
            <w:proofErr w:type="spellEnd"/>
          </w:p>
        </w:tc>
      </w:tr>
      <w:tr w:rsidR="00E33857" w:rsidTr="007743F5">
        <w:tc>
          <w:tcPr>
            <w:tcW w:w="810" w:type="dxa"/>
          </w:tcPr>
          <w:p w:rsidR="00E33857" w:rsidRPr="007743F5" w:rsidRDefault="00511946" w:rsidP="00511946">
            <w:pPr>
              <w:tabs>
                <w:tab w:val="left" w:pos="1845"/>
              </w:tabs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7743F5">
              <w:rPr>
                <w:b/>
                <w:i/>
                <w:sz w:val="32"/>
                <w:szCs w:val="32"/>
                <w:lang w:val="en-US"/>
              </w:rPr>
              <w:t>2.</w:t>
            </w:r>
          </w:p>
        </w:tc>
        <w:tc>
          <w:tcPr>
            <w:tcW w:w="3740" w:type="dxa"/>
          </w:tcPr>
          <w:p w:rsidR="00E33857" w:rsidRPr="00511946" w:rsidRDefault="00511946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946">
              <w:rPr>
                <w:rFonts w:ascii="Arial" w:hAnsi="Arial" w:cs="Arial"/>
                <w:sz w:val="24"/>
                <w:szCs w:val="24"/>
                <w:lang w:val="en-US"/>
              </w:rPr>
              <w:t>Activitate</w:t>
            </w:r>
            <w:proofErr w:type="spellEnd"/>
            <w:r w:rsidRPr="00511946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11946">
              <w:rPr>
                <w:rFonts w:ascii="Arial" w:hAnsi="Arial" w:cs="Arial"/>
                <w:sz w:val="24"/>
                <w:szCs w:val="24"/>
                <w:lang w:val="en-US"/>
              </w:rPr>
              <w:t>autocaracterizare</w:t>
            </w:r>
            <w:proofErr w:type="spellEnd"/>
            <w:r w:rsidRPr="0051194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11946">
              <w:rPr>
                <w:rFonts w:ascii="Arial" w:hAnsi="Arial" w:cs="Arial"/>
                <w:sz w:val="24"/>
                <w:szCs w:val="24"/>
              </w:rPr>
              <w:t>şi caracterizare</w:t>
            </w:r>
            <w:r w:rsidRPr="0051194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11946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“PRIETENUL DIN OGLINDĂ”</w:t>
            </w:r>
          </w:p>
        </w:tc>
        <w:tc>
          <w:tcPr>
            <w:tcW w:w="2560" w:type="dxa"/>
          </w:tcPr>
          <w:p w:rsidR="00E33857" w:rsidRPr="007743F5" w:rsidRDefault="00F768B7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768B7">
              <w:rPr>
                <w:rFonts w:ascii="Arial" w:hAnsi="Arial" w:cs="Arial"/>
                <w:sz w:val="24"/>
                <w:szCs w:val="24"/>
                <w:lang w:val="en-US"/>
              </w:rPr>
              <w:t>Horga</w:t>
            </w:r>
            <w:proofErr w:type="spellEnd"/>
            <w:r w:rsidRPr="00F768B7">
              <w:rPr>
                <w:rFonts w:ascii="Arial" w:hAnsi="Arial" w:cs="Arial"/>
                <w:sz w:val="24"/>
                <w:szCs w:val="24"/>
                <w:lang w:val="en-US"/>
              </w:rPr>
              <w:t xml:space="preserve"> Bianca </w:t>
            </w:r>
            <w:r w:rsidR="007743F5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F768B7" w:rsidRDefault="00F768B7" w:rsidP="00E33857">
            <w:pPr>
              <w:tabs>
                <w:tab w:val="left" w:pos="1845"/>
              </w:tabs>
              <w:rPr>
                <w:rFonts w:ascii="Franklin Gothic Demi" w:hAnsi="Franklin Gothic Demi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F768B7">
              <w:rPr>
                <w:rFonts w:ascii="Arial" w:hAnsi="Arial" w:cs="Arial"/>
                <w:sz w:val="24"/>
                <w:szCs w:val="24"/>
                <w:lang w:val="en-US"/>
              </w:rPr>
              <w:t>Crăciunaş</w:t>
            </w:r>
            <w:proofErr w:type="spellEnd"/>
            <w:r w:rsidRPr="00F768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8B7">
              <w:rPr>
                <w:rFonts w:ascii="Arial" w:hAnsi="Arial" w:cs="Arial"/>
                <w:sz w:val="24"/>
                <w:szCs w:val="24"/>
                <w:lang w:val="en-US"/>
              </w:rPr>
              <w:t>Traian</w:t>
            </w:r>
            <w:proofErr w:type="spellEnd"/>
            <w:r w:rsidR="007743F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90" w:type="dxa"/>
          </w:tcPr>
          <w:p w:rsidR="00E33857" w:rsidRPr="00F768B7" w:rsidRDefault="00F768B7" w:rsidP="007743F5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768B7">
              <w:rPr>
                <w:rFonts w:ascii="Arial" w:hAnsi="Arial" w:cs="Arial"/>
                <w:sz w:val="24"/>
                <w:szCs w:val="24"/>
                <w:lang w:val="en-US"/>
              </w:rPr>
              <w:t>Clasa</w:t>
            </w:r>
            <w:proofErr w:type="spellEnd"/>
            <w:r w:rsidRPr="00F768B7">
              <w:rPr>
                <w:rFonts w:ascii="Arial" w:hAnsi="Arial" w:cs="Arial"/>
                <w:sz w:val="24"/>
                <w:szCs w:val="24"/>
                <w:lang w:val="en-US"/>
              </w:rPr>
              <w:t xml:space="preserve"> a IX-a F</w:t>
            </w:r>
          </w:p>
        </w:tc>
        <w:tc>
          <w:tcPr>
            <w:tcW w:w="2160" w:type="dxa"/>
          </w:tcPr>
          <w:p w:rsidR="00E33857" w:rsidRPr="00F768B7" w:rsidRDefault="00F768B7" w:rsidP="007743F5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768B7">
              <w:rPr>
                <w:rFonts w:ascii="Arial" w:hAnsi="Arial" w:cs="Arial"/>
                <w:sz w:val="24"/>
                <w:szCs w:val="24"/>
                <w:lang w:val="en-US"/>
              </w:rPr>
              <w:t>Martie</w:t>
            </w:r>
            <w:proofErr w:type="spellEnd"/>
          </w:p>
        </w:tc>
      </w:tr>
      <w:tr w:rsidR="00E33857" w:rsidTr="007743F5">
        <w:tc>
          <w:tcPr>
            <w:tcW w:w="810" w:type="dxa"/>
          </w:tcPr>
          <w:p w:rsidR="00E33857" w:rsidRPr="007743F5" w:rsidRDefault="00511946" w:rsidP="00511946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7743F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3740" w:type="dxa"/>
          </w:tcPr>
          <w:p w:rsidR="00E33857" w:rsidRPr="00F768B7" w:rsidRDefault="00F768B7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creare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unui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mediu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eficient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şi propice învăţării</w:t>
            </w:r>
            <w:r w:rsidRPr="00F768B7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F768B7">
              <w:rPr>
                <w:rFonts w:ascii="Arial" w:hAnsi="Arial" w:cs="Arial"/>
                <w:b/>
                <w:i/>
                <w:sz w:val="24"/>
                <w:szCs w:val="24"/>
              </w:rPr>
              <w:t>”ŞCOALA AŞA CUM O VĂD EU”</w:t>
            </w:r>
          </w:p>
        </w:tc>
        <w:tc>
          <w:tcPr>
            <w:tcW w:w="2560" w:type="dxa"/>
          </w:tcPr>
          <w:p w:rsidR="00E33857" w:rsidRDefault="00F768B7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Christof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Cristina </w:t>
            </w:r>
            <w:r w:rsidR="007743F5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F768B7" w:rsidRPr="00F768B7" w:rsidRDefault="00F768B7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Răcilă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Raluca</w:t>
            </w:r>
            <w:proofErr w:type="spellEnd"/>
            <w:r w:rsidR="007743F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90" w:type="dxa"/>
          </w:tcPr>
          <w:p w:rsidR="00E33857" w:rsidRPr="00F768B7" w:rsidRDefault="00F768B7" w:rsidP="007743F5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Clasa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XII–</w:t>
            </w:r>
            <w:proofErr w:type="spellStart"/>
            <w:r w:rsidR="007743F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2160" w:type="dxa"/>
          </w:tcPr>
          <w:p w:rsidR="00E33857" w:rsidRPr="00F768B7" w:rsidRDefault="00F768B7" w:rsidP="007743F5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768B7">
              <w:rPr>
                <w:rFonts w:ascii="Arial" w:hAnsi="Arial" w:cs="Arial"/>
                <w:sz w:val="24"/>
                <w:szCs w:val="24"/>
                <w:lang w:val="en-US"/>
              </w:rPr>
              <w:t>Aprilie</w:t>
            </w:r>
            <w:proofErr w:type="spellEnd"/>
          </w:p>
        </w:tc>
      </w:tr>
      <w:tr w:rsidR="00E33857" w:rsidRPr="00F768B7" w:rsidTr="007743F5">
        <w:tc>
          <w:tcPr>
            <w:tcW w:w="810" w:type="dxa"/>
          </w:tcPr>
          <w:p w:rsidR="00E33857" w:rsidRPr="007743F5" w:rsidRDefault="00511946" w:rsidP="00511946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743F5">
              <w:rPr>
                <w:rFonts w:ascii="Arial" w:hAnsi="Arial" w:cs="Arial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740" w:type="dxa"/>
          </w:tcPr>
          <w:p w:rsidR="00E33857" w:rsidRPr="00F768B7" w:rsidRDefault="00F768B7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Proiect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educaţional</w:t>
            </w:r>
            <w:proofErr w:type="spellEnd"/>
            <w:r w:rsidRPr="007743F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:</w:t>
            </w:r>
            <w:r w:rsidRPr="007743F5">
              <w:rPr>
                <w:rFonts w:ascii="Arial" w:hAnsi="Arial" w:cs="Arial"/>
                <w:b/>
                <w:i/>
                <w:sz w:val="24"/>
                <w:szCs w:val="24"/>
              </w:rPr>
              <w:t>”FOLOSEŞTE TIMPUL PENTRU A</w:t>
            </w:r>
            <w:r w:rsidRPr="007743F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-</w:t>
            </w:r>
            <w:r w:rsidRPr="007743F5">
              <w:rPr>
                <w:rFonts w:ascii="Arial" w:hAnsi="Arial" w:cs="Arial"/>
                <w:b/>
                <w:i/>
                <w:sz w:val="24"/>
                <w:szCs w:val="24"/>
              </w:rPr>
              <w:t>ŢI DEZVOLTA PERSONALITATEA”</w:t>
            </w:r>
          </w:p>
        </w:tc>
        <w:tc>
          <w:tcPr>
            <w:tcW w:w="2560" w:type="dxa"/>
          </w:tcPr>
          <w:p w:rsidR="00E33857" w:rsidRDefault="00F768B7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Crăciunaş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Alexandru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F768B7" w:rsidRDefault="00F768B7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Vasiliu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Alexandru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F768B7" w:rsidRPr="00F768B7" w:rsidRDefault="00F768B7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Ghiciuc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Emanuela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90" w:type="dxa"/>
          </w:tcPr>
          <w:p w:rsidR="00E33857" w:rsidRPr="00F768B7" w:rsidRDefault="00F768B7" w:rsidP="007743F5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Clasa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X-a</w:t>
            </w:r>
            <w:r w:rsidR="007743F5">
              <w:rPr>
                <w:rFonts w:ascii="Arial" w:hAnsi="Arial" w:cs="Arial"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2160" w:type="dxa"/>
          </w:tcPr>
          <w:p w:rsidR="00E33857" w:rsidRPr="00F768B7" w:rsidRDefault="007743F5" w:rsidP="007743F5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Mai</w:t>
            </w:r>
          </w:p>
        </w:tc>
      </w:tr>
      <w:tr w:rsidR="00E33857" w:rsidRPr="00F768B7" w:rsidTr="007743F5">
        <w:tc>
          <w:tcPr>
            <w:tcW w:w="810" w:type="dxa"/>
          </w:tcPr>
          <w:p w:rsidR="00E33857" w:rsidRPr="007743F5" w:rsidRDefault="00511946" w:rsidP="00511946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743F5">
              <w:rPr>
                <w:rFonts w:ascii="Arial" w:hAnsi="Arial" w:cs="Arial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740" w:type="dxa"/>
          </w:tcPr>
          <w:p w:rsidR="00E33857" w:rsidRPr="007743F5" w:rsidRDefault="007743F5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Campanie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ţinere a drepturilor copilului</w:t>
            </w:r>
            <w:r w:rsidRPr="007743F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7743F5">
              <w:rPr>
                <w:rFonts w:ascii="Arial" w:hAnsi="Arial" w:cs="Arial"/>
                <w:b/>
                <w:i/>
                <w:sz w:val="24"/>
                <w:szCs w:val="24"/>
              </w:rPr>
              <w:t>”1 IUNIE”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spectacol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560" w:type="dxa"/>
          </w:tcPr>
          <w:p w:rsidR="00E33857" w:rsidRPr="00F768B7" w:rsidRDefault="007743F5" w:rsidP="00E33857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BEX.</w:t>
            </w:r>
          </w:p>
        </w:tc>
        <w:tc>
          <w:tcPr>
            <w:tcW w:w="1890" w:type="dxa"/>
          </w:tcPr>
          <w:p w:rsidR="00E33857" w:rsidRPr="00F768B7" w:rsidRDefault="007743F5" w:rsidP="007743F5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Elevii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colegiului</w:t>
            </w:r>
            <w:proofErr w:type="spellEnd"/>
          </w:p>
        </w:tc>
        <w:tc>
          <w:tcPr>
            <w:tcW w:w="2160" w:type="dxa"/>
          </w:tcPr>
          <w:p w:rsidR="00E33857" w:rsidRPr="00F768B7" w:rsidRDefault="007743F5" w:rsidP="007743F5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Iunie</w:t>
            </w:r>
            <w:proofErr w:type="spellEnd"/>
          </w:p>
        </w:tc>
      </w:tr>
    </w:tbl>
    <w:p w:rsidR="00E33857" w:rsidRPr="00F768B7" w:rsidRDefault="00E33857" w:rsidP="00E33857">
      <w:pPr>
        <w:tabs>
          <w:tab w:val="left" w:pos="1845"/>
        </w:tabs>
        <w:rPr>
          <w:rFonts w:ascii="Franklin Gothic Demi" w:hAnsi="Franklin Gothic Demi"/>
          <w:sz w:val="32"/>
          <w:szCs w:val="32"/>
          <w:lang w:val="en-US"/>
        </w:rPr>
      </w:pPr>
    </w:p>
    <w:sectPr w:rsidR="00E33857" w:rsidRPr="00F768B7" w:rsidSect="00D025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C0" w:rsidRDefault="000209C0" w:rsidP="00E95AC6">
      <w:r>
        <w:separator/>
      </w:r>
    </w:p>
  </w:endnote>
  <w:endnote w:type="continuationSeparator" w:id="0">
    <w:p w:rsidR="000209C0" w:rsidRDefault="000209C0" w:rsidP="00E9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C0" w:rsidRDefault="000209C0" w:rsidP="00E95AC6">
      <w:r>
        <w:separator/>
      </w:r>
    </w:p>
  </w:footnote>
  <w:footnote w:type="continuationSeparator" w:id="0">
    <w:p w:rsidR="000209C0" w:rsidRDefault="000209C0" w:rsidP="00E95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0935"/>
    <w:multiLevelType w:val="hybridMultilevel"/>
    <w:tmpl w:val="F4D2A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C6"/>
    <w:rsid w:val="000209C0"/>
    <w:rsid w:val="00511946"/>
    <w:rsid w:val="00537A88"/>
    <w:rsid w:val="00643E28"/>
    <w:rsid w:val="00773E1C"/>
    <w:rsid w:val="007743F5"/>
    <w:rsid w:val="00D02539"/>
    <w:rsid w:val="00E33857"/>
    <w:rsid w:val="00E95AC6"/>
    <w:rsid w:val="00F768B7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5AC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5AC6"/>
  </w:style>
  <w:style w:type="paragraph" w:styleId="Footer">
    <w:name w:val="footer"/>
    <w:basedOn w:val="Normal"/>
    <w:link w:val="FooterChar"/>
    <w:uiPriority w:val="99"/>
    <w:semiHidden/>
    <w:unhideWhenUsed/>
    <w:rsid w:val="00E95AC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5AC6"/>
  </w:style>
  <w:style w:type="character" w:styleId="HTMLCite">
    <w:name w:val="HTML Cite"/>
    <w:basedOn w:val="DefaultParagraphFont"/>
    <w:rsid w:val="00E95AC6"/>
    <w:rPr>
      <w:i w:val="0"/>
      <w:iCs w:val="0"/>
      <w:color w:val="008000"/>
    </w:rPr>
  </w:style>
  <w:style w:type="character" w:styleId="Hyperlink">
    <w:name w:val="Hyperlink"/>
    <w:basedOn w:val="DefaultParagraphFont"/>
    <w:rsid w:val="00E95AC6"/>
    <w:rPr>
      <w:color w:val="0000FF"/>
      <w:u w:val="single"/>
    </w:rPr>
  </w:style>
  <w:style w:type="table" w:styleId="TableGrid">
    <w:name w:val="Table Grid"/>
    <w:basedOn w:val="TableNormal"/>
    <w:uiPriority w:val="59"/>
    <w:rsid w:val="00E95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ss@silvagrup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ilv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egiulsilvic.silvagrup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ss@silvagrup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iulsilvic.silvagrup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2013-05-01T13:26:00Z</dcterms:created>
  <dcterms:modified xsi:type="dcterms:W3CDTF">2013-06-07T10:17:00Z</dcterms:modified>
</cp:coreProperties>
</file>