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A" w:rsidRPr="00570958" w:rsidRDefault="006B689A" w:rsidP="006B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44"/>
          <w:szCs w:val="44"/>
        </w:rPr>
      </w:pPr>
      <w:r w:rsidRPr="004E7E09">
        <w:rPr>
          <w:rFonts w:ascii="Times New Roman" w:eastAsia="TimesNewRoman" w:hAnsi="Times New Roman" w:cs="Times New Roman"/>
          <w:b/>
          <w:i/>
          <w:sz w:val="44"/>
          <w:szCs w:val="44"/>
          <w:lang w:val="ro-RO"/>
        </w:rPr>
        <w:t>Regulamentul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44"/>
          <w:szCs w:val="44"/>
        </w:rPr>
      </w:pPr>
      <w:proofErr w:type="gram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de</w:t>
      </w:r>
      <w:proofErr w:type="gramEnd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organizare</w:t>
      </w:r>
      <w:proofErr w:type="spellEnd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si</w:t>
      </w:r>
      <w:proofErr w:type="spellEnd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fun</w:t>
      </w:r>
      <w:r>
        <w:rPr>
          <w:rFonts w:ascii="Times New Roman" w:eastAsia="TimesNewRoman" w:hAnsi="Times New Roman" w:cs="Times New Roman"/>
          <w:b/>
          <w:i/>
          <w:sz w:val="44"/>
          <w:szCs w:val="44"/>
        </w:rPr>
        <w:t>cţ</w:t>
      </w:r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ionare</w:t>
      </w:r>
      <w:proofErr w:type="spellEnd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a</w:t>
      </w:r>
    </w:p>
    <w:p w:rsidR="006B689A" w:rsidRPr="00570958" w:rsidRDefault="006B689A" w:rsidP="006B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44"/>
          <w:szCs w:val="44"/>
        </w:rPr>
      </w:pPr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Consiliului</w:t>
      </w:r>
      <w:proofErr w:type="spellEnd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NewRoman" w:hAnsi="Times New Roman" w:cs="Times New Roman"/>
          <w:b/>
          <w:i/>
          <w:sz w:val="44"/>
          <w:szCs w:val="44"/>
          <w:lang w:val="ro-RO"/>
        </w:rPr>
        <w:t>Şcolar</w:t>
      </w:r>
      <w:r w:rsidRPr="00570958">
        <w:rPr>
          <w:rFonts w:ascii="Times New Roman" w:eastAsia="TimesNewRoman" w:hAnsi="Times New Roman" w:cs="Times New Roman"/>
          <w:b/>
          <w:i/>
          <w:sz w:val="44"/>
          <w:szCs w:val="44"/>
          <w:lang w:val="ro-RO"/>
        </w:rPr>
        <w:t xml:space="preserve"> </w:t>
      </w:r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 xml:space="preserve">al </w:t>
      </w:r>
      <w:proofErr w:type="spellStart"/>
      <w:r w:rsidRPr="00570958">
        <w:rPr>
          <w:rFonts w:ascii="Times New Roman" w:eastAsia="TimesNewRoman" w:hAnsi="Times New Roman" w:cs="Times New Roman"/>
          <w:b/>
          <w:i/>
          <w:sz w:val="44"/>
          <w:szCs w:val="44"/>
        </w:rPr>
        <w:t>Elevilor</w:t>
      </w:r>
      <w:proofErr w:type="spellEnd"/>
    </w:p>
    <w:p w:rsidR="00120EB9" w:rsidRDefault="00120EB9"/>
    <w:p w:rsidR="006B689A" w:rsidRPr="00570958" w:rsidRDefault="006B689A" w:rsidP="006B6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B689A" w:rsidRPr="00570958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I.DISPOZIŢII</w:t>
      </w:r>
      <w:r w:rsidRPr="00570958">
        <w:rPr>
          <w:rFonts w:ascii="Times New Roman" w:eastAsia="TimesNewRoman" w:hAnsi="Times New Roman" w:cs="Times New Roman"/>
          <w:b/>
          <w:sz w:val="24"/>
          <w:szCs w:val="24"/>
        </w:rPr>
        <w:t xml:space="preserve"> GENERALE</w:t>
      </w:r>
      <w:r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Romania (CŞ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structură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consultativă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Silvic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“Bucovina”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reprezintă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din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invăţămantul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liceal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organizat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funcţ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ionează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conform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prezentului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regulament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3.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desfăsoară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principiul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reprezentativităţii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are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obiect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coordonare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Colegiu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4.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desfăşurată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,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contribuie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realizarea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unui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parteneriat</w:t>
      </w:r>
      <w:proofErr w:type="spellEnd"/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educaţ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ional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viabil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jc w:val="both"/>
      </w:pPr>
    </w:p>
    <w:p w:rsidR="006B689A" w:rsidRPr="00E177C8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177C8">
        <w:rPr>
          <w:rFonts w:ascii="Times New Roman" w:eastAsia="TimesNewRoman" w:hAnsi="Times New Roman" w:cs="Times New Roman"/>
          <w:b/>
          <w:sz w:val="24"/>
          <w:szCs w:val="24"/>
        </w:rPr>
        <w:t>II.ORGANIZAREA SI FUNCŢIONAREA CŞE</w:t>
      </w:r>
      <w:r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B689A" w:rsidRPr="006B689A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Art. 5. </w:t>
      </w:r>
    </w:p>
    <w:p w:rsidR="006B689A" w:rsidRPr="00D76EAF" w:rsidRDefault="001B2BBB" w:rsidP="0091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a) CŞE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format din 31</w:t>
      </w:r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de </w:t>
      </w:r>
      <w:proofErr w:type="spellStart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membri</w:t>
      </w:r>
      <w:proofErr w:type="spellEnd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, al </w:t>
      </w:r>
      <w:proofErr w:type="spellStart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căror</w:t>
      </w:r>
      <w:proofErr w:type="spellEnd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mandat</w:t>
      </w:r>
      <w:proofErr w:type="spellEnd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r w:rsidR="006B689A">
        <w:rPr>
          <w:rFonts w:ascii="Times New Roman" w:eastAsia="TimesNewRoman" w:hAnsi="Times New Roman" w:cs="Times New Roman"/>
          <w:sz w:val="24"/>
          <w:szCs w:val="24"/>
        </w:rPr>
        <w:t>xpiră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odată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incetarea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calităţ</w:t>
      </w:r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 de elev.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Fiecara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înlocuit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coleg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15F2E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Incetarea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calităţ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sa</w:t>
      </w:r>
      <w:r>
        <w:rPr>
          <w:rFonts w:ascii="Times New Roman" w:eastAsia="TimesNew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demiterea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edinte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vicepreşedinte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</w:t>
      </w:r>
      <w:r>
        <w:rPr>
          <w:rFonts w:ascii="Times New Roman" w:eastAsia="TimesNewRoman" w:hAnsi="Times New Roman" w:cs="Times New Roman"/>
          <w:sz w:val="24"/>
          <w:szCs w:val="24"/>
        </w:rPr>
        <w:t>trage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sine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demiterea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Art. 6. 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desfăsoară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caracter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ordinar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extraordinar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Acestea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intruniri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convocaţ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al</w:t>
      </w:r>
    </w:p>
    <w:p w:rsidR="006B689A" w:rsidRPr="00D76EAF" w:rsidRDefault="001B2BBB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toţi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31</w:t>
      </w:r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membri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drept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ai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CŞE,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ş</w:t>
      </w:r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 xml:space="preserve"> ca</w:t>
      </w:r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re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validate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numai</w:t>
      </w:r>
      <w:proofErr w:type="spellEnd"/>
      <w:r w:rsidR="006B689A"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 w:rsidR="006B689A">
        <w:rPr>
          <w:rFonts w:ascii="Times New Roman" w:eastAsia="TimesNewRoman" w:hAnsi="Times New Roman" w:cs="Times New Roman"/>
          <w:sz w:val="24"/>
          <w:szCs w:val="24"/>
        </w:rPr>
        <w:t>condiţ</w:t>
      </w:r>
      <w:r w:rsidR="006B689A" w:rsidRPr="00D76EAF">
        <w:rPr>
          <w:rFonts w:ascii="Times New Roman" w:eastAsia="TimesNewRoman" w:hAnsi="Times New Roman" w:cs="Times New Roman"/>
          <w:sz w:val="24"/>
          <w:szCs w:val="24"/>
        </w:rPr>
        <w:t>iile</w:t>
      </w:r>
      <w:proofErr w:type="spellEnd"/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prezenţ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ei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jumătate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CŞE 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desfaşoară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lună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extraordinare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desfăşoară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direcţiunii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6B689A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proofErr w:type="gramStart"/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Art.7.</w:t>
      </w:r>
      <w:proofErr w:type="gramEnd"/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a) 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emite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hotărâ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valabile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jumă</w:t>
      </w:r>
      <w:r>
        <w:rPr>
          <w:rFonts w:ascii="Times New Roman" w:eastAsia="TimesNewRoman" w:hAnsi="Times New Roman" w:cs="Times New Roman"/>
          <w:sz w:val="24"/>
          <w:szCs w:val="24"/>
        </w:rPr>
        <w:t>tate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săi</w:t>
      </w:r>
      <w:proofErr w:type="spellEnd"/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prezenţ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care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devin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obligatorii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</w:t>
      </w:r>
      <w:r>
        <w:rPr>
          <w:rFonts w:ascii="Times New Roman" w:eastAsia="TimesNew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Preşedintele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întrunirile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CJE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Art.8.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91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des</w:t>
      </w:r>
      <w:r>
        <w:rPr>
          <w:rFonts w:ascii="Times New Roman" w:eastAsia="TimesNewRoman" w:hAnsi="Times New Roman" w:cs="Times New Roman"/>
          <w:sz w:val="24"/>
          <w:szCs w:val="24"/>
        </w:rPr>
        <w:t>făsoară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Multimedia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Colegiului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Silvic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“Bucovina”.</w:t>
      </w:r>
      <w:proofErr w:type="gramEnd"/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lastRenderedPageBreak/>
        <w:t>Art. 9.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P</w:t>
      </w:r>
      <w:r>
        <w:rPr>
          <w:rFonts w:ascii="Times New Roman" w:eastAsia="TimesNewRoman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atribuţiilor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ce-i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revin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,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colaborează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Direcţiunea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cu CJE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Inspectoratul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10.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operativă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ales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prin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democratic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dintre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format din 10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, ca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re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indeplinesc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funcţ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a. 1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edinte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b. 3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Vicepreşedinţi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c. 1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d. 1 Dir. Dep.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Concursuri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ro-RO"/>
        </w:rPr>
        <w:t>Ş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ro-RO"/>
        </w:rPr>
        <w:t>şi Extraşcolare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e. 1 Dir. Dep.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Cultur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ro-RO"/>
        </w:rPr>
        <w:t>ă, Educaţie şi Programe Şcolare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f. 1 Dir. Dep. Sport </w:t>
      </w:r>
      <w:r>
        <w:rPr>
          <w:rFonts w:ascii="Times New Roman" w:eastAsia="TimesNewRoman" w:hAnsi="Times New Roman" w:cs="Times New Roman"/>
          <w:sz w:val="24"/>
          <w:szCs w:val="24"/>
          <w:lang w:val="ro-RO"/>
        </w:rPr>
        <w:t>şi Programe de Tineret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g. 1 Dir. Dep.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Avocatul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h. 1 Dir. Dep.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Mobilitate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11.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Atribu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ro-RO"/>
        </w:rPr>
        <w:t>ţ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responsabilităţ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CNE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a.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Asigură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comunicarea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intre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Corpul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Profesoral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conducerea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Elaborează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Desemnează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comisiile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CJE.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d.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Formu</w:t>
      </w:r>
      <w:r>
        <w:rPr>
          <w:rFonts w:ascii="Times New Roman" w:eastAsia="TimesNewRoman" w:hAnsi="Times New Roman" w:cs="Times New Roman"/>
          <w:sz w:val="24"/>
          <w:szCs w:val="24"/>
        </w:rPr>
        <w:t>lează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propuneri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imbunătăţirea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vieţii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colare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extraş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colare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intalniri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schimburi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experienţă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competiţ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tabere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sau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cursuri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formarea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Prezintă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semestrial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raportul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activitate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CJE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g.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Efectuează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sondaje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opinie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pri</w:t>
      </w:r>
      <w:r>
        <w:rPr>
          <w:rFonts w:ascii="Times New Roman" w:eastAsia="TimesNewRoman" w:hAnsi="Times New Roman" w:cs="Times New Roman"/>
          <w:sz w:val="24"/>
          <w:szCs w:val="24"/>
        </w:rPr>
        <w:t>vire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diverse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vieţ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scolare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h.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Comunică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permanent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Oferă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iuni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carit</w:t>
      </w:r>
      <w:r>
        <w:rPr>
          <w:rFonts w:ascii="Times New Roman" w:eastAsia="TimesNew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campanii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strâ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ngere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fonduri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destinate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k.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Elaborează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proie</w:t>
      </w:r>
      <w:r>
        <w:rPr>
          <w:rFonts w:ascii="Times New Roman" w:eastAsia="TimesNew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educaţionale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proprii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sau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colaborare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diverse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instituţ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l. Are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rol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consultat</w:t>
      </w:r>
      <w:r>
        <w:rPr>
          <w:rFonts w:ascii="Times New Roman" w:eastAsia="TimesNew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observator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activităţile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desfăşurate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Ele</w:t>
      </w:r>
      <w:r>
        <w:rPr>
          <w:rFonts w:ascii="Times New Roman" w:eastAsia="TimesNewRoman" w:hAnsi="Times New Roman" w:cs="Times New Roman"/>
          <w:sz w:val="24"/>
          <w:szCs w:val="24"/>
        </w:rPr>
        <w:t>vi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12.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Atribuţiile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Preşedintelui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E0D4B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ro-RO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a.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sz w:val="24"/>
          <w:szCs w:val="24"/>
        </w:rPr>
        <w:t>ntermediază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legătura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 CŞE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Profesoral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Directiunea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CJE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la diverse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evenimente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manifest</w:t>
      </w:r>
      <w:r>
        <w:rPr>
          <w:rFonts w:ascii="Times New Roman" w:eastAsia="TimesNewRoman" w:hAnsi="Times New Roman" w:cs="Times New Roman"/>
          <w:sz w:val="24"/>
          <w:szCs w:val="24"/>
        </w:rPr>
        <w:t>ări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judeţean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c.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Exprimă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opinii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reacţii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Convoacă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susţ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ine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impreună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conferinţ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presă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Aprobă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promovează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implem</w:t>
      </w:r>
      <w:r>
        <w:rPr>
          <w:rFonts w:ascii="Times New Roman" w:eastAsia="TimesNewRoman" w:hAnsi="Times New Roman" w:cs="Times New Roman"/>
          <w:sz w:val="24"/>
          <w:szCs w:val="24"/>
        </w:rPr>
        <w:t>entează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imagine a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care o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propune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g. Conduce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int</w:t>
      </w:r>
      <w:r>
        <w:rPr>
          <w:rFonts w:ascii="Times New Roman" w:eastAsia="TimesNewRoman" w:hAnsi="Times New Roman" w:cs="Times New Roman"/>
          <w:sz w:val="24"/>
          <w:szCs w:val="24"/>
        </w:rPr>
        <w:t>alnirile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Prezidează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Pregăteş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impreună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secretarii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vice-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presedinţii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sedinţ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j.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Asigură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respectarea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</w:t>
      </w:r>
      <w:r>
        <w:rPr>
          <w:rFonts w:ascii="Times New Roman" w:eastAsia="TimesNewRoman" w:hAnsi="Times New Roman" w:cs="Times New Roman"/>
          <w:sz w:val="24"/>
          <w:szCs w:val="24"/>
        </w:rPr>
        <w:t>zentului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regulament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toţi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Asigură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discuţ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intr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-un spirit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corectitudine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precum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respe</w:t>
      </w:r>
      <w:r>
        <w:rPr>
          <w:rFonts w:ascii="Times New Roman" w:eastAsia="TimesNewRoman" w:hAnsi="Times New Roman" w:cs="Times New Roman"/>
          <w:sz w:val="24"/>
          <w:szCs w:val="24"/>
        </w:rPr>
        <w:t>ctarea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disciplinei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libertăţ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exprimare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l.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</w:t>
      </w:r>
      <w:r>
        <w:rPr>
          <w:rFonts w:ascii="Times New Roman" w:eastAsia="TimesNew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adoptare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hotărarile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Art. 13.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Atribuţiile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vicepreşedinţ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Asigură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trans</w:t>
      </w:r>
      <w:r>
        <w:rPr>
          <w:rFonts w:ascii="Times New Roman" w:eastAsia="TimesNewRoman" w:hAnsi="Times New Roman" w:cs="Times New Roman"/>
          <w:sz w:val="24"/>
          <w:szCs w:val="24"/>
        </w:rPr>
        <w:t>punerea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fapt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hotărarilor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Oferă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consiliere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suport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>onsiliilor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Moderează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forumurile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probleme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specifice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14.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Atribuţ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secretarilor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Pregătesc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Agenda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sedinţelor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cunoscută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E cu o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săptămană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inainte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Pregătesc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întâlnirilor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logistica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aferentă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Elaborează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hotărârile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comunică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Direcţiunii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</w:t>
      </w:r>
      <w:r>
        <w:rPr>
          <w:rFonts w:ascii="Times New Roman" w:eastAsia="TimesNewRoman" w:hAnsi="Times New Roman" w:cs="Times New Roman"/>
          <w:sz w:val="24"/>
          <w:szCs w:val="24"/>
        </w:rPr>
        <w:t>dactează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procesele-verbale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întâ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lnirilor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postează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le transmit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</w:t>
      </w:r>
      <w:r>
        <w:rPr>
          <w:rFonts w:ascii="Times New Roman" w:eastAsia="TimesNewRoman" w:hAnsi="Times New Roman" w:cs="Times New Roman"/>
          <w:sz w:val="24"/>
          <w:szCs w:val="24"/>
        </w:rPr>
        <w:t>oţi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CŞE.</w:t>
      </w:r>
    </w:p>
    <w:p w:rsidR="006B689A" w:rsidRPr="00E600CC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act</w:t>
      </w:r>
      <w:r>
        <w:rPr>
          <w:rFonts w:ascii="Times New Roman" w:eastAsia="TimesNewRoman" w:hAnsi="Times New Roman" w:cs="Times New Roman"/>
          <w:sz w:val="24"/>
          <w:szCs w:val="24"/>
        </w:rPr>
        <w:t>ivă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intre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</w:t>
      </w:r>
      <w:r>
        <w:rPr>
          <w:rFonts w:ascii="Times New Roman" w:eastAsia="TimesNewRoman" w:hAnsi="Times New Roman" w:cs="Times New Roman"/>
          <w:sz w:val="24"/>
          <w:szCs w:val="24"/>
          <w:lang w:val="ro-RO"/>
        </w:rPr>
        <w:t>ţiunea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  <w:lang w:val="ro-RO"/>
        </w:rPr>
        <w:t xml:space="preserve"> Şcolii, Consiliul Profesoral şi CJE.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f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Inregistrează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urmăresc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fluxul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unor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documente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procesele-verbale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propunerile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p</w:t>
      </w:r>
      <w:r>
        <w:rPr>
          <w:rFonts w:ascii="Times New Roman" w:eastAsia="TimesNewRoman" w:hAnsi="Times New Roman" w:cs="Times New Roman"/>
          <w:sz w:val="24"/>
          <w:szCs w:val="24"/>
        </w:rPr>
        <w:t>roiecte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Actualizează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informaţia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CŞE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15.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Mandatul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membrilor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incetează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următoarele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cazuri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Demisie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anunţată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săptămani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nainte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b.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Imposibilitate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exercitare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mandatului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o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perioadă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mare de 6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luni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>c. Transfer la 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altă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unitate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invăţămant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d. Conform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-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evaluării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activităţii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desfăş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urate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e. Conform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–la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încetarea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calităţ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elev.</w:t>
      </w:r>
    </w:p>
    <w:p w:rsidR="006B689A" w:rsidRP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16.</w:t>
      </w:r>
      <w:r w:rsidRPr="006B689A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Convocarea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 se face cu 2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săptămani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nain</w:t>
      </w:r>
      <w:r>
        <w:rPr>
          <w:rFonts w:ascii="Times New Roman" w:eastAsia="TimesNew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ordinară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puţ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săptămană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convocare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preciza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data,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ntalnirii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proofErr w:type="gramStart"/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Art.17.</w:t>
      </w:r>
      <w:proofErr w:type="gram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Şedinţele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leg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constituită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prezenţ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jumătate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plus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unu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delegaţ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Dacă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la prima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convocare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intruneste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minimul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necesar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de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membri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proceda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convocare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scurt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timp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18.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Convocarea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se face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nainte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ntalnire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precizandu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-se data,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ordinea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zi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19.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Întalnirea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leg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constituită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prezenţ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jumătate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plus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unu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numărul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membrilor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20.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întalnirilor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poate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schimba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doar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prin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votul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majorităţ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ii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simple.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21.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scopul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organizării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vali</w:t>
      </w:r>
      <w:r>
        <w:rPr>
          <w:rFonts w:ascii="Times New Roman" w:eastAsia="TimesNewRoman" w:hAnsi="Times New Roman" w:cs="Times New Roman"/>
          <w:sz w:val="24"/>
          <w:szCs w:val="24"/>
        </w:rPr>
        <w:t>dării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şedinţelor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 CŞ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constituie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la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nivel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coordonarea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Consilierului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Educativ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22.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depun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Profesoral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criterii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ro-RO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intervale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timp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stabilite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anual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aceasta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colaborare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cu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Direcţiunea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Art.23.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Dosarele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</w:t>
      </w:r>
      <w:r>
        <w:rPr>
          <w:rFonts w:ascii="Times New Roman" w:eastAsia="TimesNewRoman" w:hAnsi="Times New Roman" w:cs="Times New Roman"/>
          <w:sz w:val="24"/>
          <w:szCs w:val="24"/>
        </w:rPr>
        <w:t>idatură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ină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următoarele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documente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curriculum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vitae,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proiect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de Plan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al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formular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anexat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prezentului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Regulament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adeverinţe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activităţii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Do</w:t>
      </w:r>
      <w:r>
        <w:rPr>
          <w:rFonts w:ascii="Times New Roman" w:eastAsia="TimesNewRoman" w:hAnsi="Times New Roman" w:cs="Times New Roman"/>
          <w:sz w:val="24"/>
          <w:szCs w:val="24"/>
        </w:rPr>
        <w:t>cumentele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in format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câ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electronic.</w:t>
      </w:r>
      <w:proofErr w:type="gramEnd"/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24.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Criteriile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evaluare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regăsesc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anexa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nr.1 care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parte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integrantă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acestui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regulament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proofErr w:type="gramStart"/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Art.25.</w:t>
      </w:r>
      <w:proofErr w:type="gram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Candidaţii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selectaţi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validare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susţine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candidatura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două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etape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etapa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1-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iuni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structurate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criteriul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celor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8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</w:t>
      </w:r>
      <w:r>
        <w:rPr>
          <w:rFonts w:ascii="Times New Roman" w:eastAsia="TimesNewRoman" w:hAnsi="Times New Roman" w:cs="Times New Roman"/>
          <w:sz w:val="24"/>
          <w:szCs w:val="24"/>
        </w:rPr>
        <w:t>giuni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susţ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inute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can</w:t>
      </w:r>
      <w:r>
        <w:rPr>
          <w:rFonts w:ascii="Times New Roman" w:eastAsia="TimesNewRoman" w:hAnsi="Times New Roman" w:cs="Times New Roman"/>
          <w:sz w:val="24"/>
          <w:szCs w:val="24"/>
        </w:rPr>
        <w:t>didaturile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vicepreşedinţ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secţiune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fi ales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vicepreş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edinte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elevul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numărul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mare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voturi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regiunea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respectivă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etapa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2- 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Şedinţelor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susţinute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candidaturile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preşedinte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secretarul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ntruni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cel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mare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număr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voturi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fi ales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preşedinte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clasat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număr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voturi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exprimate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fi ales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CŞE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După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prezentarea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votează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Timpul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prezentare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candidaturilor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maximum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15 minute.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sz w:val="24"/>
          <w:szCs w:val="24"/>
        </w:rPr>
        <w:t>Art. 26.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Mandatul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membrilor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</w:t>
      </w:r>
      <w:r>
        <w:rPr>
          <w:rFonts w:ascii="Times New Roman" w:eastAsia="TimesNewRoman" w:hAnsi="Times New Roman" w:cs="Times New Roman"/>
          <w:sz w:val="24"/>
          <w:szCs w:val="24"/>
        </w:rPr>
        <w:t>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de maximum 1 an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27.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ntruneste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28.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funcţie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edintelui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xecutiv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se</w:t>
      </w:r>
      <w:proofErr w:type="gram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poate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face la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propunerea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CŞE 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Direcţiunii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Consilierului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Educativ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29.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întâlnirile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reprezentanţilor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CŞE,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sedinţ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ele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Biroului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Executiv</w:t>
      </w:r>
      <w:proofErr w:type="spellEnd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, ,</w:t>
      </w:r>
      <w:proofErr w:type="gram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pot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reprezentanţi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ISJ, CJE,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Conducerea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Profesoral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E7E09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B689A">
        <w:rPr>
          <w:rFonts w:ascii="Times New Roman" w:eastAsia="TimesNewRoman" w:hAnsi="Times New Roman" w:cs="Times New Roman"/>
          <w:b/>
          <w:i/>
          <w:sz w:val="24"/>
          <w:szCs w:val="24"/>
        </w:rPr>
        <w:t>Art. 30.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CŞE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colabora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î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ndeap</w:t>
      </w:r>
      <w:r>
        <w:rPr>
          <w:rFonts w:ascii="Times New Roman" w:eastAsia="TimesNewRoman" w:hAnsi="Times New Roman" w:cs="Times New Roman"/>
          <w:sz w:val="24"/>
          <w:szCs w:val="24"/>
        </w:rPr>
        <w:t>roape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Consiliile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Colectivelor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pentru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D76EAF">
        <w:rPr>
          <w:rFonts w:ascii="Times New Roman" w:eastAsia="TimesNewRoman" w:hAnsi="Times New Roman" w:cs="Times New Roman"/>
          <w:sz w:val="24"/>
          <w:szCs w:val="24"/>
        </w:rPr>
        <w:t>implic</w:t>
      </w:r>
      <w:r>
        <w:rPr>
          <w:rFonts w:ascii="Times New Roman" w:eastAsia="TimesNewRoman" w:hAnsi="Times New Roman" w:cs="Times New Roman"/>
          <w:sz w:val="24"/>
          <w:szCs w:val="24"/>
        </w:rPr>
        <w:t>area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permanentă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viaţa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şcolară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comunităţ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care le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reprezintă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E7E09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E7E09">
        <w:rPr>
          <w:rFonts w:ascii="Times New Roman" w:eastAsia="TimesNewRoman" w:hAnsi="Times New Roman" w:cs="Times New Roman"/>
          <w:b/>
          <w:i/>
          <w:sz w:val="24"/>
          <w:szCs w:val="24"/>
        </w:rPr>
        <w:t>Art. 31.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Structurile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subordonate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CJE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sunt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Consiliul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Local al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respectiv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Consiliul</w:t>
      </w:r>
      <w:proofErr w:type="spellEnd"/>
    </w:p>
    <w:p w:rsidR="006B689A" w:rsidRPr="00D76EAF" w:rsidRDefault="006B689A" w:rsidP="006B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Pr="00D76EAF">
        <w:rPr>
          <w:rFonts w:ascii="Times New Roman" w:eastAsia="TimesNewRoman" w:hAnsi="Times New Roman" w:cs="Times New Roman"/>
          <w:sz w:val="24"/>
          <w:szCs w:val="24"/>
        </w:rPr>
        <w:t>coală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 xml:space="preserve"> al </w:t>
      </w:r>
      <w:proofErr w:type="spellStart"/>
      <w:r w:rsidRPr="00D76EAF">
        <w:rPr>
          <w:rFonts w:ascii="Times New Roman" w:eastAsia="TimesNewRoman" w:hAnsi="Times New Roman" w:cs="Times New Roman"/>
          <w:sz w:val="24"/>
          <w:szCs w:val="24"/>
        </w:rPr>
        <w:t>Elevilor</w:t>
      </w:r>
      <w:proofErr w:type="spellEnd"/>
      <w:r w:rsidRPr="00D76EA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B689A" w:rsidRDefault="006B689A">
      <w:bookmarkStart w:id="0" w:name="_GoBack"/>
      <w:bookmarkEnd w:id="0"/>
    </w:p>
    <w:sectPr w:rsidR="006B689A" w:rsidSect="00120EB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DF" w:rsidRDefault="000219DF" w:rsidP="00C70325">
      <w:pPr>
        <w:spacing w:after="0" w:line="240" w:lineRule="auto"/>
      </w:pPr>
      <w:r>
        <w:separator/>
      </w:r>
    </w:p>
  </w:endnote>
  <w:endnote w:type="continuationSeparator" w:id="0">
    <w:p w:rsidR="000219DF" w:rsidRDefault="000219DF" w:rsidP="00C7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53004"/>
      <w:docPartObj>
        <w:docPartGallery w:val="Page Numbers (Bottom of Page)"/>
        <w:docPartUnique/>
      </w:docPartObj>
    </w:sdtPr>
    <w:sdtContent>
      <w:p w:rsidR="00C70325" w:rsidRDefault="00C70325">
        <w:pPr>
          <w:pStyle w:val="Footer"/>
          <w:jc w:val="center"/>
        </w:pPr>
        <w:r>
          <w:rPr>
            <w:noProof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ă automată 1" o:spid="_x0000_s2049" type="#_x0000_t110" alt="Linii orizontale subțiri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" fillcolor="black" stroked="f">
              <v:fill r:id="rId1" o:title="" type="pattern"/>
              <w10:wrap type="none"/>
              <w10:anchorlock/>
            </v:shape>
          </w:pict>
        </w:r>
      </w:p>
      <w:p w:rsidR="00C70325" w:rsidRDefault="00C70325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C70325">
          <w:rPr>
            <w:noProof/>
            <w:lang w:val="ro-RO"/>
          </w:rPr>
          <w:t>4</w:t>
        </w:r>
        <w:r>
          <w:fldChar w:fldCharType="end"/>
        </w:r>
      </w:p>
    </w:sdtContent>
  </w:sdt>
  <w:p w:rsidR="00C70325" w:rsidRDefault="00C7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DF" w:rsidRDefault="000219DF" w:rsidP="00C70325">
      <w:pPr>
        <w:spacing w:after="0" w:line="240" w:lineRule="auto"/>
      </w:pPr>
      <w:r>
        <w:separator/>
      </w:r>
    </w:p>
  </w:footnote>
  <w:footnote w:type="continuationSeparator" w:id="0">
    <w:p w:rsidR="000219DF" w:rsidRDefault="000219DF" w:rsidP="00C7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9A"/>
    <w:rsid w:val="000219DF"/>
    <w:rsid w:val="00120EB9"/>
    <w:rsid w:val="001B2BBB"/>
    <w:rsid w:val="004E7E09"/>
    <w:rsid w:val="006B689A"/>
    <w:rsid w:val="008F6539"/>
    <w:rsid w:val="00915F2E"/>
    <w:rsid w:val="009E4311"/>
    <w:rsid w:val="00C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25"/>
  </w:style>
  <w:style w:type="paragraph" w:styleId="Footer">
    <w:name w:val="footer"/>
    <w:basedOn w:val="Normal"/>
    <w:link w:val="FooterChar"/>
    <w:uiPriority w:val="99"/>
    <w:unhideWhenUsed/>
    <w:rsid w:val="00C7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1312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2013-05-01T11:40:00Z</dcterms:created>
  <dcterms:modified xsi:type="dcterms:W3CDTF">2013-06-07T10:19:00Z</dcterms:modified>
</cp:coreProperties>
</file>